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D0621" w14:textId="40C893DE" w:rsidR="00A22B4F" w:rsidRDefault="00DD7BB4" w:rsidP="00AB20AC">
      <w:pPr>
        <w:jc w:val="center"/>
        <w:rPr>
          <w:rFonts w:ascii="Meiryo UI" w:eastAsia="Meiryo UI" w:hAnsi="Meiryo UI"/>
          <w:sz w:val="28"/>
          <w:szCs w:val="28"/>
        </w:rPr>
      </w:pPr>
      <w:r>
        <w:rPr>
          <w:rFonts w:ascii="Meiryo UI" w:eastAsia="Meiryo UI" w:hAnsi="Meiryo UI" w:hint="eastAsia"/>
          <w:sz w:val="28"/>
          <w:szCs w:val="28"/>
        </w:rPr>
        <w:t>株式会社たくみ経営</w:t>
      </w:r>
    </w:p>
    <w:p w14:paraId="4EB20AC0" w14:textId="6ABE804D" w:rsidR="00AB20AC" w:rsidRPr="00132E3D" w:rsidRDefault="00AB20AC" w:rsidP="00AB20AC">
      <w:pPr>
        <w:jc w:val="center"/>
        <w:rPr>
          <w:rFonts w:ascii="Meiryo UI" w:eastAsia="Meiryo UI" w:hAnsi="Meiryo UI"/>
          <w:sz w:val="21"/>
          <w:szCs w:val="21"/>
        </w:rPr>
      </w:pPr>
      <w:r w:rsidRPr="00A22B4F">
        <w:rPr>
          <w:rFonts w:ascii="Meiryo UI" w:eastAsia="Meiryo UI" w:hAnsi="Meiryo UI" w:hint="eastAsia"/>
          <w:sz w:val="28"/>
          <w:szCs w:val="28"/>
        </w:rPr>
        <w:t>就業規則</w:t>
      </w:r>
    </w:p>
    <w:p w14:paraId="1F5357D8" w14:textId="77777777" w:rsidR="00AB20AC" w:rsidRPr="00132E3D" w:rsidRDefault="00AB20AC" w:rsidP="00AB20AC">
      <w:pPr>
        <w:jc w:val="center"/>
        <w:rPr>
          <w:rFonts w:ascii="Meiryo UI" w:eastAsia="Meiryo UI" w:hAnsi="Meiryo UI"/>
          <w:sz w:val="21"/>
          <w:szCs w:val="21"/>
        </w:rPr>
      </w:pPr>
    </w:p>
    <w:p w14:paraId="5B5DC91E" w14:textId="3DD30B6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第１章</w:t>
      </w:r>
      <w:r w:rsidR="00A22B4F">
        <w:rPr>
          <w:rFonts w:ascii="Meiryo UI" w:eastAsia="Meiryo UI" w:hAnsi="Meiryo UI" w:hint="eastAsia"/>
          <w:sz w:val="21"/>
          <w:szCs w:val="21"/>
        </w:rPr>
        <w:t xml:space="preserve">　</w:t>
      </w:r>
      <w:r w:rsidRPr="00132E3D">
        <w:rPr>
          <w:rFonts w:ascii="Meiryo UI" w:eastAsia="Meiryo UI" w:hAnsi="Meiryo UI" w:hint="eastAsia"/>
          <w:sz w:val="21"/>
          <w:szCs w:val="21"/>
        </w:rPr>
        <w:t>総則</w:t>
      </w:r>
    </w:p>
    <w:p w14:paraId="37F960F6" w14:textId="77777777" w:rsidR="00AB20AC" w:rsidRPr="00132E3D" w:rsidRDefault="00AB20AC" w:rsidP="00AB20AC">
      <w:pPr>
        <w:rPr>
          <w:rFonts w:ascii="Meiryo UI" w:eastAsia="Meiryo UI" w:hAnsi="Meiryo UI"/>
          <w:sz w:val="21"/>
          <w:szCs w:val="21"/>
        </w:rPr>
      </w:pPr>
    </w:p>
    <w:p w14:paraId="750987C5"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第１条（目的）</w:t>
      </w:r>
    </w:p>
    <w:p w14:paraId="09AA7892" w14:textId="71C444AD" w:rsidR="00AB20AC" w:rsidRPr="00132E3D" w:rsidRDefault="00AB20AC" w:rsidP="00A22B4F">
      <w:pPr>
        <w:ind w:firstLineChars="100" w:firstLine="210"/>
        <w:rPr>
          <w:rFonts w:ascii="Meiryo UI" w:eastAsia="Meiryo UI" w:hAnsi="Meiryo UI"/>
          <w:sz w:val="21"/>
          <w:szCs w:val="21"/>
        </w:rPr>
      </w:pPr>
      <w:r w:rsidRPr="00132E3D">
        <w:rPr>
          <w:rFonts w:ascii="Meiryo UI" w:eastAsia="Meiryo UI" w:hAnsi="Meiryo UI" w:hint="eastAsia"/>
          <w:sz w:val="21"/>
          <w:szCs w:val="21"/>
        </w:rPr>
        <w:t>この規則は、</w:t>
      </w:r>
      <w:r w:rsidR="00DD7BB4">
        <w:rPr>
          <w:rFonts w:ascii="Meiryo UI" w:eastAsia="Meiryo UI" w:hAnsi="Meiryo UI" w:hint="eastAsia"/>
          <w:sz w:val="21"/>
          <w:szCs w:val="21"/>
        </w:rPr>
        <w:t>株式会社たくみ経営</w:t>
      </w:r>
      <w:r w:rsidRPr="00132E3D">
        <w:rPr>
          <w:rFonts w:ascii="Meiryo UI" w:eastAsia="Meiryo UI" w:hAnsi="Meiryo UI" w:hint="eastAsia"/>
          <w:sz w:val="21"/>
          <w:szCs w:val="21"/>
        </w:rPr>
        <w:t>以下「会社」という）の秩序を維持し、業務の円滑な運営を期すため、社員の就業に関する労働条件および服務規律を定めたものである。</w:t>
      </w:r>
    </w:p>
    <w:p w14:paraId="6BE03102" w14:textId="77777777" w:rsidR="00AB20AC" w:rsidRPr="00A22B4F" w:rsidRDefault="00AB20AC" w:rsidP="00AB20AC">
      <w:pPr>
        <w:rPr>
          <w:rFonts w:ascii="Meiryo UI" w:eastAsia="Meiryo UI" w:hAnsi="Meiryo UI"/>
          <w:sz w:val="21"/>
          <w:szCs w:val="21"/>
        </w:rPr>
      </w:pPr>
    </w:p>
    <w:p w14:paraId="12C50DDE"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第２条（社員の定義）</w:t>
      </w:r>
    </w:p>
    <w:p w14:paraId="3B09C616" w14:textId="75EE0285"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１．社員とは、会社と雇用契約を締結した者のうち、</w:t>
      </w:r>
      <w:bookmarkStart w:id="0" w:name="_Hlk161083165"/>
      <w:r w:rsidR="006E0111">
        <w:rPr>
          <w:rFonts w:ascii="Meiryo UI" w:eastAsia="Meiryo UI" w:hAnsi="Meiryo UI" w:hint="eastAsia"/>
          <w:sz w:val="21"/>
          <w:szCs w:val="21"/>
        </w:rPr>
        <w:t>アルバイト</w:t>
      </w:r>
      <w:r w:rsidR="00451BB6">
        <w:rPr>
          <w:rFonts w:ascii="Meiryo UI" w:eastAsia="Meiryo UI" w:hAnsi="Meiryo UI" w:hint="eastAsia"/>
          <w:sz w:val="21"/>
          <w:szCs w:val="21"/>
        </w:rPr>
        <w:t>、</w:t>
      </w:r>
      <w:r w:rsidR="00451BB6" w:rsidRPr="00451BB6">
        <w:rPr>
          <w:rFonts w:ascii="Meiryo UI" w:eastAsia="Meiryo UI" w:hAnsi="Meiryo UI" w:hint="eastAsia"/>
          <w:sz w:val="21"/>
          <w:szCs w:val="21"/>
        </w:rPr>
        <w:t>パートタイ</w:t>
      </w:r>
      <w:r w:rsidR="0033012B">
        <w:rPr>
          <w:rFonts w:ascii="Meiryo UI" w:eastAsia="Meiryo UI" w:hAnsi="Meiryo UI" w:hint="eastAsia"/>
          <w:sz w:val="21"/>
          <w:szCs w:val="21"/>
        </w:rPr>
        <w:t>ム労働者</w:t>
      </w:r>
      <w:r w:rsidR="00451BB6" w:rsidRPr="00451BB6">
        <w:rPr>
          <w:rFonts w:ascii="Meiryo UI" w:eastAsia="Meiryo UI" w:hAnsi="Meiryo UI" w:hint="eastAsia"/>
          <w:sz w:val="21"/>
          <w:szCs w:val="21"/>
        </w:rPr>
        <w:t>、</w:t>
      </w:r>
      <w:r w:rsidR="00451BB6">
        <w:rPr>
          <w:rFonts w:ascii="Meiryo UI" w:eastAsia="Meiryo UI" w:hAnsi="Meiryo UI" w:hint="eastAsia"/>
          <w:sz w:val="21"/>
          <w:szCs w:val="21"/>
        </w:rPr>
        <w:t>臨時雇用</w:t>
      </w:r>
      <w:r w:rsidRPr="00132E3D">
        <w:rPr>
          <w:rFonts w:ascii="Meiryo UI" w:eastAsia="Meiryo UI" w:hAnsi="Meiryo UI" w:hint="eastAsia"/>
          <w:sz w:val="21"/>
          <w:szCs w:val="21"/>
        </w:rPr>
        <w:t>および嘱託</w:t>
      </w:r>
      <w:bookmarkEnd w:id="0"/>
      <w:r w:rsidRPr="00132E3D">
        <w:rPr>
          <w:rFonts w:ascii="Meiryo UI" w:eastAsia="Meiryo UI" w:hAnsi="Meiryo UI" w:hint="eastAsia"/>
          <w:sz w:val="21"/>
          <w:szCs w:val="21"/>
        </w:rPr>
        <w:t>を除いた者をいう。</w:t>
      </w:r>
    </w:p>
    <w:p w14:paraId="20DE6A01" w14:textId="57834EBB"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２．社員とは、常に所定労働時間を就労できる者で、会社の目的遂行のために直接担当業務のみでなく、周辺業務を含めた職責を全うできうる立場の者をいう。</w:t>
      </w:r>
    </w:p>
    <w:p w14:paraId="0F955925" w14:textId="37A8BEF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w:t>
      </w:r>
      <w:r w:rsidR="00451BB6" w:rsidRPr="00451BB6">
        <w:rPr>
          <w:rFonts w:ascii="Meiryo UI" w:eastAsia="Meiryo UI" w:hAnsi="Meiryo UI" w:hint="eastAsia"/>
          <w:sz w:val="21"/>
          <w:szCs w:val="21"/>
        </w:rPr>
        <w:t>アルバイト、パートタイ</w:t>
      </w:r>
      <w:r w:rsidR="0033012B">
        <w:rPr>
          <w:rFonts w:ascii="Meiryo UI" w:eastAsia="Meiryo UI" w:hAnsi="Meiryo UI" w:hint="eastAsia"/>
          <w:sz w:val="21"/>
          <w:szCs w:val="21"/>
        </w:rPr>
        <w:t>ム労働者</w:t>
      </w:r>
      <w:r w:rsidR="00451BB6" w:rsidRPr="00451BB6">
        <w:rPr>
          <w:rFonts w:ascii="Meiryo UI" w:eastAsia="Meiryo UI" w:hAnsi="Meiryo UI" w:hint="eastAsia"/>
          <w:sz w:val="21"/>
          <w:szCs w:val="21"/>
        </w:rPr>
        <w:t>、臨時雇用および嘱託</w:t>
      </w:r>
      <w:r w:rsidRPr="00132E3D">
        <w:rPr>
          <w:rFonts w:ascii="Meiryo UI" w:eastAsia="Meiryo UI" w:hAnsi="Meiryo UI" w:hint="eastAsia"/>
          <w:sz w:val="21"/>
          <w:szCs w:val="21"/>
        </w:rPr>
        <w:t>については別途定める規則による。</w:t>
      </w:r>
    </w:p>
    <w:p w14:paraId="6F89A8EF" w14:textId="77777777" w:rsidR="00AB20AC" w:rsidRPr="00A22B4F" w:rsidRDefault="00AB20AC" w:rsidP="00AB20AC">
      <w:pPr>
        <w:rPr>
          <w:rFonts w:ascii="Meiryo UI" w:eastAsia="Meiryo UI" w:hAnsi="Meiryo UI"/>
          <w:sz w:val="21"/>
          <w:szCs w:val="21"/>
        </w:rPr>
      </w:pPr>
    </w:p>
    <w:p w14:paraId="0F22BBC5"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第３条（規則遵守の義務）</w:t>
      </w:r>
    </w:p>
    <w:p w14:paraId="428A35D4" w14:textId="219FAB88" w:rsidR="00AB20AC" w:rsidRPr="00132E3D" w:rsidRDefault="00AB20AC" w:rsidP="00A22B4F">
      <w:pPr>
        <w:ind w:firstLineChars="100" w:firstLine="210"/>
        <w:rPr>
          <w:rFonts w:ascii="Meiryo UI" w:eastAsia="Meiryo UI" w:hAnsi="Meiryo UI"/>
          <w:sz w:val="21"/>
          <w:szCs w:val="21"/>
        </w:rPr>
      </w:pPr>
      <w:r w:rsidRPr="00132E3D">
        <w:rPr>
          <w:rFonts w:ascii="Meiryo UI" w:eastAsia="Meiryo UI" w:hAnsi="Meiryo UI" w:hint="eastAsia"/>
          <w:sz w:val="21"/>
          <w:szCs w:val="21"/>
        </w:rPr>
        <w:t>会社はこの規則に基づく労働条件により社員に就業させる義務を負い、社員はこの規則を遵守する義務を負うと共に、相互に協力して当社の発展に努めなければならない。</w:t>
      </w:r>
    </w:p>
    <w:p w14:paraId="4B3FE7DF" w14:textId="77777777" w:rsidR="00AB20AC" w:rsidRPr="00A22B4F" w:rsidRDefault="00AB20AC" w:rsidP="00AB20AC">
      <w:pPr>
        <w:rPr>
          <w:rFonts w:ascii="Meiryo UI" w:eastAsia="Meiryo UI" w:hAnsi="Meiryo UI"/>
          <w:sz w:val="21"/>
          <w:szCs w:val="21"/>
        </w:rPr>
      </w:pPr>
    </w:p>
    <w:p w14:paraId="6DAF386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第４条（秘密保持）</w:t>
      </w:r>
    </w:p>
    <w:p w14:paraId="7613411F" w14:textId="05844A84" w:rsidR="00AB20AC" w:rsidRPr="00132E3D" w:rsidRDefault="00AB20AC" w:rsidP="00A22B4F">
      <w:pPr>
        <w:ind w:firstLineChars="100" w:firstLine="210"/>
        <w:rPr>
          <w:rFonts w:ascii="Meiryo UI" w:eastAsia="Meiryo UI" w:hAnsi="Meiryo UI"/>
          <w:sz w:val="21"/>
          <w:szCs w:val="21"/>
        </w:rPr>
      </w:pPr>
      <w:r w:rsidRPr="00132E3D">
        <w:rPr>
          <w:rFonts w:ascii="Meiryo UI" w:eastAsia="Meiryo UI" w:hAnsi="Meiryo UI" w:hint="eastAsia"/>
          <w:sz w:val="21"/>
          <w:szCs w:val="21"/>
        </w:rPr>
        <w:t>社員は会社の業務ならびに社員の身上に関し、その職務上知り得た事項については、在職中はもちろん退職後</w:t>
      </w:r>
      <w:r w:rsidR="00A22B4F">
        <w:rPr>
          <w:rFonts w:ascii="Meiryo UI" w:eastAsia="Meiryo UI" w:hAnsi="Meiryo UI" w:hint="eastAsia"/>
          <w:sz w:val="21"/>
          <w:szCs w:val="21"/>
        </w:rPr>
        <w:t>においても</w:t>
      </w:r>
      <w:r w:rsidRPr="00132E3D">
        <w:rPr>
          <w:rFonts w:ascii="Meiryo UI" w:eastAsia="Meiryo UI" w:hAnsi="Meiryo UI" w:hint="eastAsia"/>
          <w:sz w:val="21"/>
          <w:szCs w:val="21"/>
        </w:rPr>
        <w:t>、みだりに公表してはならない。</w:t>
      </w:r>
    </w:p>
    <w:p w14:paraId="5BB63892" w14:textId="77777777" w:rsidR="00AB20AC" w:rsidRPr="00A22B4F" w:rsidRDefault="00AB20AC" w:rsidP="00AB20AC">
      <w:pPr>
        <w:rPr>
          <w:rFonts w:ascii="Meiryo UI" w:eastAsia="Meiryo UI" w:hAnsi="Meiryo UI"/>
          <w:sz w:val="21"/>
          <w:szCs w:val="21"/>
        </w:rPr>
      </w:pPr>
    </w:p>
    <w:p w14:paraId="78A5320C" w14:textId="77777777" w:rsidR="00AB20AC" w:rsidRPr="00132E3D" w:rsidRDefault="00AB20AC" w:rsidP="00AB20AC">
      <w:pPr>
        <w:rPr>
          <w:rFonts w:ascii="Meiryo UI" w:eastAsia="Meiryo UI" w:hAnsi="Meiryo UI"/>
          <w:sz w:val="21"/>
          <w:szCs w:val="21"/>
        </w:rPr>
      </w:pPr>
    </w:p>
    <w:p w14:paraId="747DDD9C" w14:textId="766EDB99"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第２章</w:t>
      </w:r>
      <w:r w:rsidR="00A22B4F">
        <w:rPr>
          <w:rFonts w:ascii="Meiryo UI" w:eastAsia="Meiryo UI" w:hAnsi="Meiryo UI" w:hint="eastAsia"/>
          <w:sz w:val="21"/>
          <w:szCs w:val="21"/>
        </w:rPr>
        <w:t xml:space="preserve">　</w:t>
      </w:r>
      <w:r w:rsidRPr="00132E3D">
        <w:rPr>
          <w:rFonts w:ascii="Meiryo UI" w:eastAsia="Meiryo UI" w:hAnsi="Meiryo UI" w:hint="eastAsia"/>
          <w:sz w:val="21"/>
          <w:szCs w:val="21"/>
        </w:rPr>
        <w:t>採用</w:t>
      </w:r>
    </w:p>
    <w:p w14:paraId="1BAB8F34" w14:textId="77777777" w:rsidR="00AB20AC" w:rsidRPr="00132E3D" w:rsidRDefault="00AB20AC" w:rsidP="00AB20AC">
      <w:pPr>
        <w:rPr>
          <w:rFonts w:ascii="Meiryo UI" w:eastAsia="Meiryo UI" w:hAnsi="Meiryo UI"/>
          <w:sz w:val="21"/>
          <w:szCs w:val="21"/>
        </w:rPr>
      </w:pPr>
    </w:p>
    <w:p w14:paraId="1FA1762A" w14:textId="3CFFC109"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第５条（採用）</w:t>
      </w:r>
    </w:p>
    <w:p w14:paraId="59056EAE" w14:textId="25FB0A79"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１．会社は就職を希望する者の中より、</w:t>
      </w:r>
      <w:r w:rsidR="00EC581E">
        <w:rPr>
          <w:rFonts w:ascii="Meiryo UI" w:eastAsia="Meiryo UI" w:hAnsi="Meiryo UI" w:hint="eastAsia"/>
          <w:sz w:val="21"/>
          <w:szCs w:val="21"/>
        </w:rPr>
        <w:t>採用</w:t>
      </w:r>
      <w:r w:rsidRPr="00132E3D">
        <w:rPr>
          <w:rFonts w:ascii="Meiryo UI" w:eastAsia="Meiryo UI" w:hAnsi="Meiryo UI" w:hint="eastAsia"/>
          <w:sz w:val="21"/>
          <w:szCs w:val="21"/>
        </w:rPr>
        <w:t>選考に合格し、所定の手続きを経た者を社員として採用する。</w:t>
      </w:r>
    </w:p>
    <w:p w14:paraId="4073EF6A" w14:textId="77777777" w:rsidR="00AB20AC" w:rsidRPr="00132E3D" w:rsidRDefault="00AB20AC" w:rsidP="00AB20AC">
      <w:pPr>
        <w:rPr>
          <w:rFonts w:ascii="Meiryo UI" w:eastAsia="Meiryo UI" w:hAnsi="Meiryo UI"/>
          <w:sz w:val="21"/>
          <w:szCs w:val="21"/>
        </w:rPr>
      </w:pPr>
      <w:bookmarkStart w:id="1" w:name="_Hlk161084184"/>
      <w:r w:rsidRPr="00132E3D">
        <w:rPr>
          <w:rFonts w:ascii="Meiryo UI" w:eastAsia="Meiryo UI" w:hAnsi="Meiryo UI" w:hint="eastAsia"/>
          <w:sz w:val="21"/>
          <w:szCs w:val="21"/>
        </w:rPr>
        <w:t>２．社員は採用の際、以下の書類を提出しなければならない。</w:t>
      </w:r>
    </w:p>
    <w:p w14:paraId="3AB4860E" w14:textId="3A855F02"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①　履歴書（</w:t>
      </w:r>
      <w:r w:rsidRPr="00132E3D">
        <w:rPr>
          <w:rFonts w:ascii="Meiryo UI" w:eastAsia="Meiryo UI" w:hAnsi="Meiryo UI"/>
          <w:sz w:val="21"/>
          <w:szCs w:val="21"/>
        </w:rPr>
        <w:t>3</w:t>
      </w:r>
      <w:r w:rsidRPr="00132E3D">
        <w:rPr>
          <w:rFonts w:ascii="Meiryo UI" w:eastAsia="Meiryo UI" w:hAnsi="Meiryo UI" w:hint="eastAsia"/>
          <w:sz w:val="21"/>
          <w:szCs w:val="21"/>
        </w:rPr>
        <w:t>ケ月以内の写真添付）</w:t>
      </w:r>
    </w:p>
    <w:p w14:paraId="3A87AB0A" w14:textId="3CB366DC"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 xml:space="preserve">②　</w:t>
      </w:r>
      <w:r w:rsidR="00A22B4F">
        <w:rPr>
          <w:rFonts w:ascii="Meiryo UI" w:eastAsia="Meiryo UI" w:hAnsi="Meiryo UI" w:hint="eastAsia"/>
          <w:sz w:val="21"/>
          <w:szCs w:val="21"/>
        </w:rPr>
        <w:t>入社時における機密保持誓約書</w:t>
      </w:r>
    </w:p>
    <w:p w14:paraId="01B98451" w14:textId="51A7F424"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 xml:space="preserve">③　</w:t>
      </w:r>
      <w:r w:rsidR="00A22B4F">
        <w:rPr>
          <w:rFonts w:ascii="Meiryo UI" w:eastAsia="Meiryo UI" w:hAnsi="Meiryo UI" w:hint="eastAsia"/>
          <w:sz w:val="21"/>
          <w:szCs w:val="21"/>
        </w:rPr>
        <w:t>給与振込依頼書</w:t>
      </w:r>
    </w:p>
    <w:p w14:paraId="28F468ED" w14:textId="77777777" w:rsidR="00A71F40"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 xml:space="preserve">④　</w:t>
      </w:r>
      <w:r w:rsidR="00A22B4F">
        <w:rPr>
          <w:rFonts w:ascii="Meiryo UI" w:eastAsia="Meiryo UI" w:hAnsi="Meiryo UI" w:hint="eastAsia"/>
          <w:sz w:val="21"/>
          <w:szCs w:val="21"/>
        </w:rPr>
        <w:t>緊急連絡先登録カード</w:t>
      </w:r>
    </w:p>
    <w:p w14:paraId="2BCF7AFC" w14:textId="77777777" w:rsidR="00A71F40"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 xml:space="preserve">⑤　</w:t>
      </w:r>
      <w:r w:rsidR="00A22B4F">
        <w:rPr>
          <w:rFonts w:ascii="Meiryo UI" w:eastAsia="Meiryo UI" w:hAnsi="Meiryo UI" w:hint="eastAsia"/>
          <w:sz w:val="21"/>
          <w:szCs w:val="21"/>
        </w:rPr>
        <w:t>誓約書</w:t>
      </w:r>
    </w:p>
    <w:p w14:paraId="65484C9B" w14:textId="77A4758C" w:rsidR="00AB20AC" w:rsidRDefault="00F43D92" w:rsidP="00A71F40">
      <w:pPr>
        <w:ind w:firstLineChars="100" w:firstLine="210"/>
        <w:rPr>
          <w:rFonts w:ascii="Meiryo UI" w:eastAsia="Meiryo UI" w:hAnsi="Meiryo UI"/>
          <w:sz w:val="21"/>
          <w:szCs w:val="21"/>
        </w:rPr>
      </w:pPr>
      <w:r>
        <w:rPr>
          <w:rFonts w:ascii="Meiryo UI" w:eastAsia="Meiryo UI" w:hAnsi="Meiryo UI" w:hint="eastAsia"/>
          <w:sz w:val="21"/>
          <w:szCs w:val="21"/>
        </w:rPr>
        <w:t xml:space="preserve">⑥　</w:t>
      </w:r>
      <w:r w:rsidR="00AB20AC" w:rsidRPr="00132E3D">
        <w:rPr>
          <w:rFonts w:ascii="Meiryo UI" w:eastAsia="Meiryo UI" w:hAnsi="Meiryo UI" w:hint="eastAsia"/>
          <w:sz w:val="21"/>
          <w:szCs w:val="21"/>
        </w:rPr>
        <w:t>その他会社が必要と認めたもの</w:t>
      </w:r>
    </w:p>
    <w:p w14:paraId="25D712D2" w14:textId="77777777" w:rsidR="00F43D92" w:rsidRPr="00F43D92" w:rsidRDefault="00F43D92" w:rsidP="00A71F40">
      <w:pPr>
        <w:ind w:firstLineChars="100" w:firstLine="210"/>
        <w:rPr>
          <w:rFonts w:ascii="Meiryo UI" w:eastAsia="Meiryo UI" w:hAnsi="Meiryo UI"/>
          <w:sz w:val="21"/>
          <w:szCs w:val="21"/>
        </w:rPr>
      </w:pPr>
    </w:p>
    <w:bookmarkEnd w:id="1"/>
    <w:p w14:paraId="6CFF8839" w14:textId="0D5CFFA6"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３．在職中に上記提出書類の記載事項で氏名、現住所等に異動があった場合は速やかに所定の様式により会社に届け出なければならない。</w:t>
      </w:r>
    </w:p>
    <w:p w14:paraId="2219E533"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lastRenderedPageBreak/>
        <w:t>４．提出された書類は、人事労務管理の目的でのみ使用する。</w:t>
      </w:r>
    </w:p>
    <w:p w14:paraId="13A80A60" w14:textId="77777777" w:rsidR="0033012B" w:rsidRDefault="0033012B" w:rsidP="00AB20AC">
      <w:pPr>
        <w:rPr>
          <w:rFonts w:ascii="Meiryo UI" w:eastAsia="Meiryo UI" w:hAnsi="Meiryo UI"/>
          <w:sz w:val="21"/>
          <w:szCs w:val="21"/>
        </w:rPr>
      </w:pPr>
    </w:p>
    <w:p w14:paraId="7D5B566D" w14:textId="5FB3E6BF" w:rsidR="00A22B4F" w:rsidRDefault="00AB20AC" w:rsidP="00AB20AC">
      <w:pPr>
        <w:rPr>
          <w:rFonts w:ascii="Meiryo UI" w:eastAsia="Meiryo UI" w:hAnsi="Meiryo UI"/>
          <w:sz w:val="21"/>
          <w:szCs w:val="21"/>
        </w:rPr>
      </w:pPr>
      <w:r w:rsidRPr="00132E3D">
        <w:rPr>
          <w:rFonts w:ascii="Meiryo UI" w:eastAsia="Meiryo UI" w:hAnsi="Meiryo UI" w:hint="eastAsia"/>
          <w:sz w:val="21"/>
          <w:szCs w:val="21"/>
        </w:rPr>
        <w:t>第６条（試用期間）</w:t>
      </w:r>
    </w:p>
    <w:p w14:paraId="54E56965" w14:textId="45558851"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１．新たに採用した者については採用の日から</w:t>
      </w:r>
      <w:r w:rsidRPr="00132E3D">
        <w:rPr>
          <w:rFonts w:ascii="Meiryo UI" w:eastAsia="Meiryo UI" w:hAnsi="Meiryo UI"/>
          <w:sz w:val="21"/>
          <w:szCs w:val="21"/>
        </w:rPr>
        <w:t>3</w:t>
      </w:r>
      <w:r w:rsidRPr="00132E3D">
        <w:rPr>
          <w:rFonts w:ascii="Meiryo UI" w:eastAsia="Meiryo UI" w:hAnsi="Meiryo UI" w:hint="eastAsia"/>
          <w:sz w:val="21"/>
          <w:szCs w:val="21"/>
        </w:rPr>
        <w:t>ケ月間の試用期間を設ける。</w:t>
      </w:r>
    </w:p>
    <w:p w14:paraId="78F0B4BB" w14:textId="7E4A625A"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２．試用期間中または試用期間満了の際、引き続き社員として勤務させることが不適当であると認められる者については、本採用は行なわない。</w:t>
      </w:r>
    </w:p>
    <w:p w14:paraId="45526498" w14:textId="564A5492"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３．試用期間は勤続年数に通算</w:t>
      </w:r>
      <w:r w:rsidR="006E0111">
        <w:rPr>
          <w:rFonts w:ascii="Meiryo UI" w:eastAsia="Meiryo UI" w:hAnsi="Meiryo UI" w:hint="eastAsia"/>
          <w:sz w:val="21"/>
          <w:szCs w:val="21"/>
        </w:rPr>
        <w:t>しない</w:t>
      </w:r>
      <w:r w:rsidRPr="00132E3D">
        <w:rPr>
          <w:rFonts w:ascii="Meiryo UI" w:eastAsia="Meiryo UI" w:hAnsi="Meiryo UI" w:hint="eastAsia"/>
          <w:sz w:val="21"/>
          <w:szCs w:val="21"/>
        </w:rPr>
        <w:t>。</w:t>
      </w:r>
    </w:p>
    <w:p w14:paraId="04E9E9AC" w14:textId="77777777" w:rsidR="00AB20AC" w:rsidRPr="00132E3D" w:rsidRDefault="00AB20AC" w:rsidP="00AB20AC">
      <w:pPr>
        <w:rPr>
          <w:rFonts w:ascii="Meiryo UI" w:eastAsia="Meiryo UI" w:hAnsi="Meiryo UI"/>
          <w:sz w:val="21"/>
          <w:szCs w:val="21"/>
        </w:rPr>
      </w:pPr>
    </w:p>
    <w:p w14:paraId="1CB625C8" w14:textId="77777777" w:rsidR="00AB20AC" w:rsidRPr="00132E3D" w:rsidRDefault="00AB20AC" w:rsidP="00AB20AC">
      <w:pPr>
        <w:rPr>
          <w:rFonts w:ascii="Meiryo UI" w:eastAsia="Meiryo UI" w:hAnsi="Meiryo UI"/>
          <w:sz w:val="21"/>
          <w:szCs w:val="21"/>
        </w:rPr>
      </w:pPr>
    </w:p>
    <w:p w14:paraId="12D42946" w14:textId="18E6F94E"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第３章</w:t>
      </w:r>
      <w:r w:rsidR="00E962B6">
        <w:rPr>
          <w:rFonts w:ascii="Meiryo UI" w:eastAsia="Meiryo UI" w:hAnsi="Meiryo UI" w:hint="eastAsia"/>
          <w:sz w:val="21"/>
          <w:szCs w:val="21"/>
        </w:rPr>
        <w:t xml:space="preserve">　</w:t>
      </w:r>
      <w:r w:rsidRPr="00132E3D">
        <w:rPr>
          <w:rFonts w:ascii="Meiryo UI" w:eastAsia="Meiryo UI" w:hAnsi="Meiryo UI" w:hint="eastAsia"/>
          <w:sz w:val="21"/>
          <w:szCs w:val="21"/>
        </w:rPr>
        <w:t>異動</w:t>
      </w:r>
    </w:p>
    <w:p w14:paraId="70401E12" w14:textId="77777777" w:rsidR="00AB20AC" w:rsidRPr="00132E3D" w:rsidRDefault="00AB20AC" w:rsidP="00AB20AC">
      <w:pPr>
        <w:rPr>
          <w:rFonts w:ascii="Meiryo UI" w:eastAsia="Meiryo UI" w:hAnsi="Meiryo UI"/>
          <w:sz w:val="21"/>
          <w:szCs w:val="21"/>
        </w:rPr>
      </w:pPr>
    </w:p>
    <w:p w14:paraId="66CE88DB" w14:textId="6E5DD919"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第７条（異動）</w:t>
      </w:r>
    </w:p>
    <w:p w14:paraId="1C651E31" w14:textId="0AF0F902" w:rsidR="00AB20AC" w:rsidRPr="00132E3D" w:rsidRDefault="00AB20AC" w:rsidP="00A22B4F">
      <w:pPr>
        <w:ind w:firstLineChars="100" w:firstLine="210"/>
        <w:rPr>
          <w:rFonts w:ascii="Meiryo UI" w:eastAsia="Meiryo UI" w:hAnsi="Meiryo UI"/>
          <w:sz w:val="21"/>
          <w:szCs w:val="21"/>
        </w:rPr>
      </w:pPr>
      <w:r w:rsidRPr="00132E3D">
        <w:rPr>
          <w:rFonts w:ascii="Meiryo UI" w:eastAsia="Meiryo UI" w:hAnsi="Meiryo UI" w:hint="eastAsia"/>
          <w:sz w:val="21"/>
          <w:szCs w:val="21"/>
        </w:rPr>
        <w:t>業務の都合により必要がある場合は、社員に異動（配置転換、転勤、出向）を命じ、または担当業務以外の業務を行わせることがある。</w:t>
      </w:r>
    </w:p>
    <w:p w14:paraId="6E43EF1A" w14:textId="77777777" w:rsidR="00AB20AC" w:rsidRPr="00132E3D" w:rsidRDefault="00AB20AC" w:rsidP="00AB20AC">
      <w:pPr>
        <w:rPr>
          <w:rFonts w:ascii="Meiryo UI" w:eastAsia="Meiryo UI" w:hAnsi="Meiryo UI"/>
          <w:sz w:val="21"/>
          <w:szCs w:val="21"/>
        </w:rPr>
      </w:pPr>
    </w:p>
    <w:p w14:paraId="3F38A637" w14:textId="77777777" w:rsidR="00AB20AC" w:rsidRPr="00132E3D" w:rsidRDefault="00AB20AC" w:rsidP="00AB20AC">
      <w:pPr>
        <w:rPr>
          <w:rFonts w:ascii="Meiryo UI" w:eastAsia="Meiryo UI" w:hAnsi="Meiryo UI"/>
          <w:sz w:val="21"/>
          <w:szCs w:val="21"/>
        </w:rPr>
      </w:pPr>
    </w:p>
    <w:p w14:paraId="7B4D69DD" w14:textId="07464966"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第４章</w:t>
      </w:r>
      <w:r w:rsidR="00E962B6">
        <w:rPr>
          <w:rFonts w:ascii="Meiryo UI" w:eastAsia="Meiryo UI" w:hAnsi="Meiryo UI" w:hint="eastAsia"/>
          <w:sz w:val="21"/>
          <w:szCs w:val="21"/>
        </w:rPr>
        <w:t xml:space="preserve">　</w:t>
      </w:r>
      <w:r w:rsidRPr="00132E3D">
        <w:rPr>
          <w:rFonts w:ascii="Meiryo UI" w:eastAsia="Meiryo UI" w:hAnsi="Meiryo UI" w:hint="eastAsia"/>
          <w:sz w:val="21"/>
          <w:szCs w:val="21"/>
        </w:rPr>
        <w:t>就業時間、休憩時間、休日および休暇</w:t>
      </w:r>
    </w:p>
    <w:p w14:paraId="63E333FA" w14:textId="77777777" w:rsidR="00AB20AC" w:rsidRPr="00E962B6" w:rsidRDefault="00AB20AC" w:rsidP="00AB20AC">
      <w:pPr>
        <w:rPr>
          <w:rFonts w:ascii="Meiryo UI" w:eastAsia="Meiryo UI" w:hAnsi="Meiryo UI"/>
          <w:sz w:val="21"/>
          <w:szCs w:val="21"/>
        </w:rPr>
      </w:pPr>
    </w:p>
    <w:p w14:paraId="1E4DDEDB"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第８条（労働時間および休憩時間）</w:t>
      </w:r>
    </w:p>
    <w:p w14:paraId="27178D5E" w14:textId="174BDD38" w:rsidR="00AB20AC" w:rsidRPr="00132E3D" w:rsidRDefault="00AB20AC" w:rsidP="00E962B6">
      <w:pPr>
        <w:rPr>
          <w:rFonts w:ascii="Meiryo UI" w:eastAsia="Meiryo UI" w:hAnsi="Meiryo UI"/>
          <w:sz w:val="21"/>
          <w:szCs w:val="21"/>
        </w:rPr>
      </w:pPr>
      <w:r w:rsidRPr="00132E3D">
        <w:rPr>
          <w:rFonts w:ascii="Meiryo UI" w:eastAsia="Meiryo UI" w:hAnsi="Meiryo UI" w:hint="eastAsia"/>
          <w:sz w:val="21"/>
          <w:szCs w:val="21"/>
        </w:rPr>
        <w:t>１．所定労働時間は</w:t>
      </w:r>
      <w:r w:rsidRPr="00132E3D">
        <w:rPr>
          <w:rFonts w:ascii="Meiryo UI" w:eastAsia="Meiryo UI" w:hAnsi="Meiryo UI"/>
          <w:sz w:val="21"/>
          <w:szCs w:val="21"/>
        </w:rPr>
        <w:t>1</w:t>
      </w:r>
      <w:r w:rsidRPr="00132E3D">
        <w:rPr>
          <w:rFonts w:ascii="Meiryo UI" w:eastAsia="Meiryo UI" w:hAnsi="Meiryo UI" w:hint="eastAsia"/>
          <w:sz w:val="21"/>
          <w:szCs w:val="21"/>
        </w:rPr>
        <w:t>週</w:t>
      </w:r>
      <w:r w:rsidR="00E523A4">
        <w:rPr>
          <w:rFonts w:ascii="Meiryo UI" w:eastAsia="Meiryo UI" w:hAnsi="Meiryo UI" w:hint="eastAsia"/>
          <w:sz w:val="21"/>
          <w:szCs w:val="21"/>
        </w:rPr>
        <w:t>間</w:t>
      </w:r>
      <w:r w:rsidRPr="00132E3D">
        <w:rPr>
          <w:rFonts w:ascii="Meiryo UI" w:eastAsia="Meiryo UI" w:hAnsi="Meiryo UI"/>
          <w:sz w:val="21"/>
          <w:szCs w:val="21"/>
        </w:rPr>
        <w:t>40</w:t>
      </w:r>
      <w:r w:rsidRPr="00132E3D">
        <w:rPr>
          <w:rFonts w:ascii="Meiryo UI" w:eastAsia="Meiryo UI" w:hAnsi="Meiryo UI" w:hint="eastAsia"/>
          <w:sz w:val="21"/>
          <w:szCs w:val="21"/>
        </w:rPr>
        <w:t>時間とする。</w:t>
      </w:r>
    </w:p>
    <w:p w14:paraId="4D972218"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２．始業、終業の時刻および休憩時間は以下のとおりとする。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00"/>
        <w:gridCol w:w="1560"/>
        <w:gridCol w:w="1200"/>
        <w:gridCol w:w="1800"/>
      </w:tblGrid>
      <w:tr w:rsidR="00AB20AC" w:rsidRPr="00132E3D" w14:paraId="489CA7D6" w14:textId="77777777" w:rsidTr="00AB20AC">
        <w:trPr>
          <w:jc w:val="center"/>
        </w:trPr>
        <w:tc>
          <w:tcPr>
            <w:tcW w:w="1200" w:type="dxa"/>
            <w:shd w:val="pct5" w:color="auto" w:fill="FFFFFF"/>
          </w:tcPr>
          <w:p w14:paraId="3A03CF7B"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始業</w:t>
            </w:r>
          </w:p>
        </w:tc>
        <w:tc>
          <w:tcPr>
            <w:tcW w:w="1560" w:type="dxa"/>
          </w:tcPr>
          <w:p w14:paraId="3F3B7694" w14:textId="6C5A7D4D" w:rsidR="00AB20AC" w:rsidRPr="00132E3D" w:rsidRDefault="003403D5" w:rsidP="00AB20AC">
            <w:pPr>
              <w:jc w:val="center"/>
              <w:rPr>
                <w:rFonts w:ascii="Meiryo UI" w:eastAsia="Meiryo UI" w:hAnsi="Meiryo UI"/>
                <w:sz w:val="21"/>
                <w:szCs w:val="21"/>
              </w:rPr>
            </w:pPr>
            <w:r>
              <w:rPr>
                <w:rFonts w:ascii="Meiryo UI" w:eastAsia="Meiryo UI" w:hAnsi="Meiryo UI" w:hint="eastAsia"/>
                <w:sz w:val="21"/>
                <w:szCs w:val="21"/>
              </w:rPr>
              <w:t>9</w:t>
            </w:r>
            <w:r w:rsidR="00AB20AC" w:rsidRPr="00132E3D">
              <w:rPr>
                <w:rFonts w:ascii="Meiryo UI" w:eastAsia="Meiryo UI" w:hAnsi="Meiryo UI" w:hint="eastAsia"/>
                <w:sz w:val="21"/>
                <w:szCs w:val="21"/>
              </w:rPr>
              <w:t>時</w:t>
            </w:r>
          </w:p>
        </w:tc>
        <w:tc>
          <w:tcPr>
            <w:tcW w:w="1200" w:type="dxa"/>
            <w:shd w:val="pct5" w:color="auto" w:fill="FFFFFF"/>
          </w:tcPr>
          <w:p w14:paraId="6740DDE3"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終業</w:t>
            </w:r>
          </w:p>
        </w:tc>
        <w:tc>
          <w:tcPr>
            <w:tcW w:w="1800" w:type="dxa"/>
          </w:tcPr>
          <w:p w14:paraId="3E8D2A4D" w14:textId="3B89DA33" w:rsidR="00AB20AC" w:rsidRPr="00132E3D" w:rsidRDefault="003403D5" w:rsidP="00AB20AC">
            <w:pPr>
              <w:jc w:val="center"/>
              <w:rPr>
                <w:rFonts w:ascii="Meiryo UI" w:eastAsia="Meiryo UI" w:hAnsi="Meiryo UI"/>
                <w:sz w:val="21"/>
                <w:szCs w:val="21"/>
              </w:rPr>
            </w:pPr>
            <w:r>
              <w:rPr>
                <w:rFonts w:ascii="Meiryo UI" w:eastAsia="Meiryo UI" w:hAnsi="Meiryo UI" w:hint="eastAsia"/>
                <w:sz w:val="21"/>
                <w:szCs w:val="21"/>
              </w:rPr>
              <w:t>18</w:t>
            </w:r>
            <w:r w:rsidR="00AB20AC" w:rsidRPr="00132E3D">
              <w:rPr>
                <w:rFonts w:ascii="Meiryo UI" w:eastAsia="Meiryo UI" w:hAnsi="Meiryo UI" w:hint="eastAsia"/>
                <w:sz w:val="21"/>
                <w:szCs w:val="21"/>
              </w:rPr>
              <w:t>時</w:t>
            </w:r>
          </w:p>
        </w:tc>
      </w:tr>
      <w:tr w:rsidR="00AB20AC" w:rsidRPr="00132E3D" w14:paraId="66436E23" w14:textId="77777777" w:rsidTr="00AB20AC">
        <w:trPr>
          <w:cantSplit/>
          <w:jc w:val="center"/>
        </w:trPr>
        <w:tc>
          <w:tcPr>
            <w:tcW w:w="1200" w:type="dxa"/>
            <w:shd w:val="pct5" w:color="auto" w:fill="FFFFFF"/>
          </w:tcPr>
          <w:p w14:paraId="3CDF8ABE"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休憩時間</w:t>
            </w:r>
          </w:p>
        </w:tc>
        <w:tc>
          <w:tcPr>
            <w:tcW w:w="4560" w:type="dxa"/>
            <w:gridSpan w:val="3"/>
          </w:tcPr>
          <w:p w14:paraId="66DA783B"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正午から午後１時まで（１時間）</w:t>
            </w:r>
          </w:p>
        </w:tc>
      </w:tr>
    </w:tbl>
    <w:p w14:paraId="464F450A" w14:textId="7C284B2A"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３．業務の状況または季節により、就業時間および休憩時間を繰り上げまた繰り下げおよび変更をすることがある。</w:t>
      </w:r>
    </w:p>
    <w:p w14:paraId="489C3464" w14:textId="7E438E6F"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４．出張およびその他、事業場外で勤務する場合において、労働時間を算定することが困難であるときは、第２項で定める労働時間を勤務したものとみなす。</w:t>
      </w:r>
    </w:p>
    <w:p w14:paraId="2B92C8C8" w14:textId="77777777" w:rsidR="00AB20AC" w:rsidRPr="00132E3D" w:rsidRDefault="00AB20AC" w:rsidP="00AB20AC">
      <w:pPr>
        <w:rPr>
          <w:rFonts w:ascii="Meiryo UI" w:eastAsia="Meiryo UI" w:hAnsi="Meiryo UI"/>
          <w:sz w:val="21"/>
          <w:szCs w:val="21"/>
        </w:rPr>
      </w:pPr>
    </w:p>
    <w:p w14:paraId="392D5C13" w14:textId="56FCF561"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第９条（休日）</w:t>
      </w:r>
    </w:p>
    <w:p w14:paraId="1C322051"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１．休日は以下のとおりとする。</w:t>
      </w:r>
    </w:p>
    <w:p w14:paraId="4A0E8DFB" w14:textId="53C37529"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日曜日</w:t>
      </w:r>
    </w:p>
    <w:p w14:paraId="2B69A5C2" w14:textId="7AA0B839"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祝祭日</w:t>
      </w:r>
    </w:p>
    <w:p w14:paraId="0F08D993" w14:textId="72D97874" w:rsidR="00AB20AC"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その他会社が年間休日カレンダーで定めた日</w:t>
      </w:r>
    </w:p>
    <w:p w14:paraId="64825627" w14:textId="6A8928C4" w:rsidR="003403D5" w:rsidRDefault="003403D5" w:rsidP="00A71F40">
      <w:pPr>
        <w:ind w:firstLineChars="100" w:firstLine="210"/>
        <w:rPr>
          <w:rFonts w:ascii="Meiryo UI" w:eastAsia="Meiryo UI" w:hAnsi="Meiryo UI"/>
          <w:sz w:val="21"/>
          <w:szCs w:val="21"/>
        </w:rPr>
      </w:pPr>
      <w:r>
        <w:rPr>
          <w:rFonts w:ascii="Meiryo UI" w:eastAsia="Meiryo UI" w:hAnsi="Meiryo UI" w:hint="eastAsia"/>
          <w:sz w:val="21"/>
          <w:szCs w:val="21"/>
        </w:rPr>
        <w:t>④</w:t>
      </w:r>
      <w:r w:rsidR="00A71F40">
        <w:rPr>
          <w:rFonts w:ascii="Meiryo UI" w:eastAsia="Meiryo UI" w:hAnsi="Meiryo UI" w:hint="eastAsia"/>
          <w:sz w:val="21"/>
          <w:szCs w:val="21"/>
        </w:rPr>
        <w:t xml:space="preserve">　</w:t>
      </w:r>
      <w:r>
        <w:rPr>
          <w:rFonts w:ascii="Meiryo UI" w:eastAsia="Meiryo UI" w:hAnsi="Meiryo UI" w:hint="eastAsia"/>
          <w:sz w:val="21"/>
          <w:szCs w:val="21"/>
        </w:rPr>
        <w:t>年末年始</w:t>
      </w:r>
      <w:r w:rsidRPr="003403D5">
        <w:rPr>
          <w:rFonts w:ascii="Meiryo UI" w:eastAsia="Meiryo UI" w:hAnsi="Meiryo UI" w:hint="eastAsia"/>
          <w:sz w:val="21"/>
          <w:szCs w:val="21"/>
        </w:rPr>
        <w:t>（12月30日～１月３日）</w:t>
      </w:r>
    </w:p>
    <w:p w14:paraId="031BA947" w14:textId="39148B3C" w:rsidR="003403D5" w:rsidRPr="00132E3D" w:rsidRDefault="003403D5" w:rsidP="00A71F40">
      <w:pPr>
        <w:ind w:firstLineChars="100" w:firstLine="210"/>
        <w:rPr>
          <w:rFonts w:ascii="Meiryo UI" w:eastAsia="Meiryo UI" w:hAnsi="Meiryo UI"/>
          <w:sz w:val="21"/>
          <w:szCs w:val="21"/>
        </w:rPr>
      </w:pPr>
      <w:r>
        <w:rPr>
          <w:rFonts w:ascii="Meiryo UI" w:eastAsia="Meiryo UI" w:hAnsi="Meiryo UI" w:hint="eastAsia"/>
          <w:sz w:val="21"/>
          <w:szCs w:val="21"/>
        </w:rPr>
        <w:t>⑤</w:t>
      </w:r>
      <w:r w:rsidR="00A71F40">
        <w:rPr>
          <w:rFonts w:ascii="Meiryo UI" w:eastAsia="Meiryo UI" w:hAnsi="Meiryo UI" w:hint="eastAsia"/>
          <w:sz w:val="21"/>
          <w:szCs w:val="21"/>
        </w:rPr>
        <w:t xml:space="preserve">　</w:t>
      </w:r>
      <w:r>
        <w:rPr>
          <w:rFonts w:ascii="Meiryo UI" w:eastAsia="Meiryo UI" w:hAnsi="Meiryo UI" w:hint="eastAsia"/>
          <w:sz w:val="21"/>
          <w:szCs w:val="21"/>
        </w:rPr>
        <w:t>お盆</w:t>
      </w:r>
      <w:r w:rsidRPr="003403D5">
        <w:rPr>
          <w:rFonts w:ascii="Meiryo UI" w:eastAsia="Meiryo UI" w:hAnsi="Meiryo UI" w:hint="eastAsia"/>
          <w:sz w:val="21"/>
          <w:szCs w:val="21"/>
        </w:rPr>
        <w:t>（8月14日～8月16日）</w:t>
      </w:r>
    </w:p>
    <w:p w14:paraId="618F8490"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２．業務上必要がある場合には、前項で定める休日を他の労働日と振替えることがある。</w:t>
      </w:r>
    </w:p>
    <w:p w14:paraId="59DD6FF0" w14:textId="77777777" w:rsidR="00AB20AC" w:rsidRPr="00132E3D" w:rsidRDefault="00AB20AC" w:rsidP="00AB20AC">
      <w:pPr>
        <w:rPr>
          <w:rFonts w:ascii="Meiryo UI" w:eastAsia="Meiryo UI" w:hAnsi="Meiryo UI"/>
          <w:sz w:val="21"/>
          <w:szCs w:val="21"/>
        </w:rPr>
      </w:pPr>
    </w:p>
    <w:p w14:paraId="1F1C2C0C"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第10条（時間外、休日および深夜勤務）</w:t>
      </w:r>
    </w:p>
    <w:p w14:paraId="252D43AC" w14:textId="06AC152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１．業務の都合で所定就業労働時間外、深夜（午後</w:t>
      </w:r>
      <w:r w:rsidRPr="00132E3D">
        <w:rPr>
          <w:rFonts w:ascii="Meiryo UI" w:eastAsia="Meiryo UI" w:hAnsi="Meiryo UI"/>
          <w:sz w:val="21"/>
          <w:szCs w:val="21"/>
        </w:rPr>
        <w:t>10</w:t>
      </w:r>
      <w:r w:rsidRPr="00132E3D">
        <w:rPr>
          <w:rFonts w:ascii="Meiryo UI" w:eastAsia="Meiryo UI" w:hAnsi="Meiryo UI" w:hint="eastAsia"/>
          <w:sz w:val="21"/>
          <w:szCs w:val="21"/>
        </w:rPr>
        <w:t>時から午前</w:t>
      </w:r>
      <w:r w:rsidRPr="00132E3D">
        <w:rPr>
          <w:rFonts w:ascii="Meiryo UI" w:eastAsia="Meiryo UI" w:hAnsi="Meiryo UI"/>
          <w:sz w:val="21"/>
          <w:szCs w:val="21"/>
        </w:rPr>
        <w:t>5</w:t>
      </w:r>
      <w:r w:rsidRPr="00132E3D">
        <w:rPr>
          <w:rFonts w:ascii="Meiryo UI" w:eastAsia="Meiryo UI" w:hAnsi="Meiryo UI" w:hint="eastAsia"/>
          <w:sz w:val="21"/>
          <w:szCs w:val="21"/>
        </w:rPr>
        <w:t>時）および所定休日に勤務させることがある。ただし、これは労働基準法</w:t>
      </w:r>
      <w:r w:rsidR="003403D5">
        <w:rPr>
          <w:rFonts w:ascii="Meiryo UI" w:eastAsia="Meiryo UI" w:hAnsi="Meiryo UI" w:hint="eastAsia"/>
          <w:sz w:val="21"/>
          <w:szCs w:val="21"/>
        </w:rPr>
        <w:t>等法令の</w:t>
      </w:r>
      <w:r w:rsidRPr="00132E3D">
        <w:rPr>
          <w:rFonts w:ascii="Meiryo UI" w:eastAsia="Meiryo UI" w:hAnsi="Meiryo UI" w:hint="eastAsia"/>
          <w:sz w:val="21"/>
          <w:szCs w:val="21"/>
        </w:rPr>
        <w:t>範囲内とする。</w:t>
      </w:r>
    </w:p>
    <w:p w14:paraId="5489ED6F"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lastRenderedPageBreak/>
        <w:t>２．満</w:t>
      </w:r>
      <w:r w:rsidRPr="00132E3D">
        <w:rPr>
          <w:rFonts w:ascii="Meiryo UI" w:eastAsia="Meiryo UI" w:hAnsi="Meiryo UI"/>
          <w:sz w:val="21"/>
          <w:szCs w:val="21"/>
        </w:rPr>
        <w:t>18</w:t>
      </w:r>
      <w:r w:rsidRPr="00132E3D">
        <w:rPr>
          <w:rFonts w:ascii="Meiryo UI" w:eastAsia="Meiryo UI" w:hAnsi="Meiryo UI" w:hint="eastAsia"/>
          <w:sz w:val="21"/>
          <w:szCs w:val="21"/>
        </w:rPr>
        <w:t>歳未満の社員には法定時間外労働、法定休日労働および深夜労働はさせない。</w:t>
      </w:r>
    </w:p>
    <w:p w14:paraId="4A668DE5" w14:textId="77777777" w:rsidR="00AB20AC" w:rsidRPr="00132E3D" w:rsidRDefault="00AB20AC" w:rsidP="00AB20AC">
      <w:pPr>
        <w:rPr>
          <w:rFonts w:ascii="Meiryo UI" w:eastAsia="Meiryo UI" w:hAnsi="Meiryo UI"/>
          <w:sz w:val="21"/>
          <w:szCs w:val="21"/>
        </w:rPr>
      </w:pPr>
    </w:p>
    <w:p w14:paraId="5B5E6A79" w14:textId="338D27E8"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第11条（割増</w:t>
      </w:r>
      <w:r w:rsidR="000573F9">
        <w:rPr>
          <w:rFonts w:ascii="Meiryo UI" w:eastAsia="Meiryo UI" w:hAnsi="Meiryo UI" w:hint="eastAsia"/>
          <w:sz w:val="21"/>
          <w:szCs w:val="21"/>
        </w:rPr>
        <w:t>給与</w:t>
      </w:r>
      <w:r w:rsidRPr="00132E3D">
        <w:rPr>
          <w:rFonts w:ascii="Meiryo UI" w:eastAsia="Meiryo UI" w:hAnsi="Meiryo UI" w:hint="eastAsia"/>
          <w:sz w:val="21"/>
          <w:szCs w:val="21"/>
        </w:rPr>
        <w:t>）</w:t>
      </w:r>
    </w:p>
    <w:p w14:paraId="50278D75" w14:textId="51ECC469" w:rsidR="00AB20AC" w:rsidRPr="00132E3D" w:rsidRDefault="00AB20AC" w:rsidP="003403D5">
      <w:pPr>
        <w:ind w:firstLineChars="100" w:firstLine="210"/>
        <w:rPr>
          <w:rFonts w:ascii="Meiryo UI" w:eastAsia="Meiryo UI" w:hAnsi="Meiryo UI"/>
          <w:sz w:val="21"/>
          <w:szCs w:val="21"/>
        </w:rPr>
      </w:pPr>
      <w:r w:rsidRPr="00132E3D">
        <w:rPr>
          <w:rFonts w:ascii="Meiryo UI" w:eastAsia="Meiryo UI" w:hAnsi="Meiryo UI" w:hint="eastAsia"/>
          <w:sz w:val="21"/>
          <w:szCs w:val="21"/>
        </w:rPr>
        <w:t>前条の規定により、法定を超えた時間外、深夜または法定休日に勤務をさせた場合は、</w:t>
      </w:r>
      <w:r w:rsidR="0006438B">
        <w:rPr>
          <w:rFonts w:ascii="Meiryo UI" w:eastAsia="Meiryo UI" w:hAnsi="Meiryo UI" w:hint="eastAsia"/>
          <w:sz w:val="21"/>
          <w:szCs w:val="21"/>
        </w:rPr>
        <w:t>別途、</w:t>
      </w:r>
      <w:r w:rsidRPr="00132E3D">
        <w:rPr>
          <w:rFonts w:ascii="Meiryo UI" w:eastAsia="Meiryo UI" w:hAnsi="Meiryo UI" w:hint="eastAsia"/>
          <w:sz w:val="21"/>
          <w:szCs w:val="21"/>
        </w:rPr>
        <w:t>定める</w:t>
      </w:r>
      <w:r w:rsidR="0006438B">
        <w:rPr>
          <w:rFonts w:ascii="Meiryo UI" w:eastAsia="Meiryo UI" w:hAnsi="Meiryo UI" w:hint="eastAsia"/>
          <w:sz w:val="21"/>
          <w:szCs w:val="21"/>
        </w:rPr>
        <w:t>規定等</w:t>
      </w:r>
      <w:r w:rsidRPr="00132E3D">
        <w:rPr>
          <w:rFonts w:ascii="Meiryo UI" w:eastAsia="Meiryo UI" w:hAnsi="Meiryo UI" w:hint="eastAsia"/>
          <w:sz w:val="21"/>
          <w:szCs w:val="21"/>
        </w:rPr>
        <w:t>により割増</w:t>
      </w:r>
      <w:r w:rsidR="000573F9">
        <w:rPr>
          <w:rFonts w:ascii="Meiryo UI" w:eastAsia="Meiryo UI" w:hAnsi="Meiryo UI" w:hint="eastAsia"/>
          <w:sz w:val="21"/>
          <w:szCs w:val="21"/>
        </w:rPr>
        <w:t>給与</w:t>
      </w:r>
      <w:r w:rsidRPr="00132E3D">
        <w:rPr>
          <w:rFonts w:ascii="Meiryo UI" w:eastAsia="Meiryo UI" w:hAnsi="Meiryo UI" w:hint="eastAsia"/>
          <w:sz w:val="21"/>
          <w:szCs w:val="21"/>
        </w:rPr>
        <w:t>を支給する。</w:t>
      </w:r>
    </w:p>
    <w:p w14:paraId="186A91C1" w14:textId="77777777" w:rsidR="00AB20AC" w:rsidRPr="00132E3D" w:rsidRDefault="00AB20AC" w:rsidP="00AB20AC">
      <w:pPr>
        <w:rPr>
          <w:rFonts w:ascii="Meiryo UI" w:eastAsia="Meiryo UI" w:hAnsi="Meiryo UI"/>
          <w:sz w:val="21"/>
          <w:szCs w:val="21"/>
        </w:rPr>
      </w:pPr>
    </w:p>
    <w:p w14:paraId="4B666132"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第12条（適用除外）</w:t>
      </w:r>
    </w:p>
    <w:p w14:paraId="31AB8AF7" w14:textId="2AD77088" w:rsidR="00AB20AC" w:rsidRPr="00132E3D" w:rsidRDefault="00AB20AC" w:rsidP="0006438B">
      <w:pPr>
        <w:ind w:firstLineChars="100" w:firstLine="210"/>
        <w:rPr>
          <w:rFonts w:ascii="Meiryo UI" w:eastAsia="Meiryo UI" w:hAnsi="Meiryo UI"/>
          <w:sz w:val="21"/>
          <w:szCs w:val="21"/>
        </w:rPr>
      </w:pPr>
      <w:r w:rsidRPr="00132E3D">
        <w:rPr>
          <w:rFonts w:ascii="Meiryo UI" w:eastAsia="Meiryo UI" w:hAnsi="Meiryo UI" w:hint="eastAsia"/>
          <w:sz w:val="21"/>
          <w:szCs w:val="21"/>
        </w:rPr>
        <w:t>以下の各号のいずれかに該当するものについては、本章の定める労働時間、休憩および休日に関する規則と異なる取扱いをする。</w:t>
      </w:r>
    </w:p>
    <w:p w14:paraId="1CFEEA5E" w14:textId="66EBAF8A" w:rsidR="00AB20AC" w:rsidRPr="006862DE" w:rsidRDefault="006862DE" w:rsidP="006862DE">
      <w:pPr>
        <w:ind w:left="420"/>
        <w:rPr>
          <w:rFonts w:ascii="Meiryo UI" w:eastAsia="Meiryo UI" w:hAnsi="Meiryo UI"/>
          <w:sz w:val="21"/>
          <w:szCs w:val="21"/>
        </w:rPr>
      </w:pPr>
      <w:r w:rsidRPr="006862DE">
        <w:rPr>
          <w:rFonts w:ascii="Meiryo UI" w:eastAsia="Meiryo UI" w:hAnsi="Meiryo UI" w:hint="eastAsia"/>
          <w:sz w:val="21"/>
          <w:szCs w:val="21"/>
        </w:rPr>
        <w:t>①</w:t>
      </w:r>
      <w:r>
        <w:rPr>
          <w:rFonts w:ascii="Meiryo UI" w:eastAsia="Meiryo UI" w:hAnsi="Meiryo UI" w:hint="eastAsia"/>
          <w:sz w:val="21"/>
          <w:szCs w:val="21"/>
        </w:rPr>
        <w:t xml:space="preserve">　</w:t>
      </w:r>
      <w:r w:rsidR="00AB20AC" w:rsidRPr="006862DE">
        <w:rPr>
          <w:rFonts w:ascii="Meiryo UI" w:eastAsia="Meiryo UI" w:hAnsi="Meiryo UI" w:hint="eastAsia"/>
          <w:sz w:val="21"/>
          <w:szCs w:val="21"/>
        </w:rPr>
        <w:t>監督</w:t>
      </w:r>
      <w:r w:rsidR="0006438B" w:rsidRPr="006862DE">
        <w:rPr>
          <w:rFonts w:ascii="Meiryo UI" w:eastAsia="Meiryo UI" w:hAnsi="Meiryo UI" w:hint="eastAsia"/>
          <w:sz w:val="21"/>
          <w:szCs w:val="21"/>
        </w:rPr>
        <w:t>管理</w:t>
      </w:r>
      <w:r w:rsidR="00AB20AC" w:rsidRPr="006862DE">
        <w:rPr>
          <w:rFonts w:ascii="Meiryo UI" w:eastAsia="Meiryo UI" w:hAnsi="Meiryo UI" w:hint="eastAsia"/>
          <w:sz w:val="21"/>
          <w:szCs w:val="21"/>
        </w:rPr>
        <w:t>の職務にある者</w:t>
      </w:r>
    </w:p>
    <w:p w14:paraId="7A71DA4F" w14:textId="30D88A9C" w:rsidR="00AB20AC" w:rsidRPr="006862DE" w:rsidRDefault="006862DE" w:rsidP="006862DE">
      <w:pPr>
        <w:ind w:firstLineChars="200" w:firstLine="420"/>
        <w:rPr>
          <w:rFonts w:ascii="Meiryo UI" w:eastAsia="Meiryo UI" w:hAnsi="Meiryo UI"/>
          <w:sz w:val="21"/>
          <w:szCs w:val="21"/>
        </w:rPr>
      </w:pPr>
      <w:r>
        <w:rPr>
          <w:rFonts w:ascii="Meiryo UI" w:eastAsia="Meiryo UI" w:hAnsi="Meiryo UI" w:hint="eastAsia"/>
          <w:sz w:val="21"/>
          <w:szCs w:val="21"/>
        </w:rPr>
        <w:t xml:space="preserve">②　</w:t>
      </w:r>
      <w:r w:rsidR="0006438B" w:rsidRPr="006862DE">
        <w:rPr>
          <w:rFonts w:ascii="Meiryo UI" w:eastAsia="Meiryo UI" w:hAnsi="Meiryo UI" w:hint="eastAsia"/>
          <w:sz w:val="21"/>
          <w:szCs w:val="21"/>
        </w:rPr>
        <w:t>専門性が高く、自由</w:t>
      </w:r>
      <w:r w:rsidR="00AB20AC" w:rsidRPr="006862DE">
        <w:rPr>
          <w:rFonts w:ascii="Meiryo UI" w:eastAsia="Meiryo UI" w:hAnsi="Meiryo UI" w:hint="eastAsia"/>
          <w:sz w:val="21"/>
          <w:szCs w:val="21"/>
        </w:rPr>
        <w:t>裁量労働</w:t>
      </w:r>
      <w:r w:rsidR="0006438B" w:rsidRPr="006862DE">
        <w:rPr>
          <w:rFonts w:ascii="Meiryo UI" w:eastAsia="Meiryo UI" w:hAnsi="Meiryo UI" w:hint="eastAsia"/>
          <w:sz w:val="21"/>
          <w:szCs w:val="21"/>
        </w:rPr>
        <w:t>が適当である</w:t>
      </w:r>
      <w:r w:rsidR="00AB20AC" w:rsidRPr="006862DE">
        <w:rPr>
          <w:rFonts w:ascii="Meiryo UI" w:eastAsia="Meiryo UI" w:hAnsi="Meiryo UI" w:hint="eastAsia"/>
          <w:sz w:val="21"/>
          <w:szCs w:val="21"/>
        </w:rPr>
        <w:t>者</w:t>
      </w:r>
    </w:p>
    <w:p w14:paraId="76CBA037" w14:textId="77777777" w:rsidR="00AB20AC" w:rsidRPr="00132E3D" w:rsidRDefault="00AB20AC" w:rsidP="00AB20AC">
      <w:pPr>
        <w:rPr>
          <w:rFonts w:ascii="Meiryo UI" w:eastAsia="Meiryo UI" w:hAnsi="Meiryo UI"/>
          <w:sz w:val="21"/>
          <w:szCs w:val="21"/>
        </w:rPr>
      </w:pPr>
    </w:p>
    <w:p w14:paraId="7CCE5D48" w14:textId="1F3C798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第13条（宿日直）</w:t>
      </w:r>
    </w:p>
    <w:p w14:paraId="13DD8460" w14:textId="49F2809E" w:rsidR="00AB20AC" w:rsidRPr="00132E3D" w:rsidRDefault="00AB20AC" w:rsidP="0006438B">
      <w:pPr>
        <w:ind w:firstLineChars="100" w:firstLine="210"/>
        <w:rPr>
          <w:rFonts w:ascii="Meiryo UI" w:eastAsia="Meiryo UI" w:hAnsi="Meiryo UI"/>
          <w:sz w:val="21"/>
          <w:szCs w:val="21"/>
        </w:rPr>
      </w:pPr>
      <w:r w:rsidRPr="00132E3D">
        <w:rPr>
          <w:rFonts w:ascii="Meiryo UI" w:eastAsia="Meiryo UI" w:hAnsi="Meiryo UI" w:hint="eastAsia"/>
          <w:sz w:val="21"/>
          <w:szCs w:val="21"/>
        </w:rPr>
        <w:t>業務上必要がある場合は、満</w:t>
      </w:r>
      <w:r w:rsidRPr="00132E3D">
        <w:rPr>
          <w:rFonts w:ascii="Meiryo UI" w:eastAsia="Meiryo UI" w:hAnsi="Meiryo UI"/>
          <w:sz w:val="21"/>
          <w:szCs w:val="21"/>
        </w:rPr>
        <w:t>18</w:t>
      </w:r>
      <w:r w:rsidRPr="00132E3D">
        <w:rPr>
          <w:rFonts w:ascii="Meiryo UI" w:eastAsia="Meiryo UI" w:hAnsi="Meiryo UI" w:hint="eastAsia"/>
          <w:sz w:val="21"/>
          <w:szCs w:val="21"/>
        </w:rPr>
        <w:t>才以上の社員を所定就業時間外または休日に、宿直または日直の勤務に就かせることがある。</w:t>
      </w:r>
    </w:p>
    <w:p w14:paraId="741CBDBB" w14:textId="77777777" w:rsidR="00AB20AC" w:rsidRPr="00132E3D" w:rsidRDefault="00AB20AC" w:rsidP="00AB20AC">
      <w:pPr>
        <w:rPr>
          <w:rFonts w:ascii="Meiryo UI" w:eastAsia="Meiryo UI" w:hAnsi="Meiryo UI"/>
          <w:sz w:val="21"/>
          <w:szCs w:val="21"/>
        </w:rPr>
      </w:pPr>
    </w:p>
    <w:p w14:paraId="0DA7AF37" w14:textId="1B5BAC90"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第14条（出張）</w:t>
      </w:r>
    </w:p>
    <w:p w14:paraId="74F98341" w14:textId="26F7BEEB" w:rsidR="00AB20AC" w:rsidRPr="00132E3D" w:rsidRDefault="00AB20AC" w:rsidP="006862DE">
      <w:pPr>
        <w:ind w:firstLineChars="100" w:firstLine="210"/>
        <w:rPr>
          <w:rFonts w:ascii="Meiryo UI" w:eastAsia="Meiryo UI" w:hAnsi="Meiryo UI"/>
          <w:sz w:val="21"/>
          <w:szCs w:val="21"/>
        </w:rPr>
      </w:pPr>
      <w:r w:rsidRPr="00132E3D">
        <w:rPr>
          <w:rFonts w:ascii="Meiryo UI" w:eastAsia="Meiryo UI" w:hAnsi="Meiryo UI" w:hint="eastAsia"/>
          <w:sz w:val="21"/>
          <w:szCs w:val="21"/>
        </w:rPr>
        <w:t>業務の都合により必要がある場合は、出張を命ずることがある。社員は正当な理由がなければ、これを拒むことはできない。</w:t>
      </w:r>
    </w:p>
    <w:p w14:paraId="232D503F" w14:textId="77777777" w:rsidR="00AB20AC" w:rsidRPr="00132E3D" w:rsidRDefault="00AB20AC" w:rsidP="00AB20AC">
      <w:pPr>
        <w:rPr>
          <w:rFonts w:ascii="Meiryo UI" w:eastAsia="Meiryo UI" w:hAnsi="Meiryo UI"/>
          <w:sz w:val="21"/>
          <w:szCs w:val="21"/>
        </w:rPr>
      </w:pPr>
    </w:p>
    <w:p w14:paraId="1C6C4FA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第15条（年次有給休暇）</w:t>
      </w:r>
    </w:p>
    <w:p w14:paraId="37F3E318" w14:textId="1BED3EFF"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１．下表の勤続年数に応じ、所定労働日の</w:t>
      </w:r>
      <w:r w:rsidRPr="00132E3D">
        <w:rPr>
          <w:rFonts w:ascii="Meiryo UI" w:eastAsia="Meiryo UI" w:hAnsi="Meiryo UI"/>
          <w:sz w:val="21"/>
          <w:szCs w:val="21"/>
        </w:rPr>
        <w:t>8</w:t>
      </w:r>
      <w:r w:rsidRPr="00132E3D">
        <w:rPr>
          <w:rFonts w:ascii="Meiryo UI" w:eastAsia="Meiryo UI" w:hAnsi="Meiryo UI" w:hint="eastAsia"/>
          <w:sz w:val="21"/>
          <w:szCs w:val="21"/>
        </w:rPr>
        <w:t>割以上を出勤した社員に対して以下の表に掲げる年次有給休暇を付与する。</w:t>
      </w:r>
    </w:p>
    <w:tbl>
      <w:tblPr>
        <w:tblW w:w="0" w:type="auto"/>
        <w:tblInd w:w="8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40"/>
        <w:gridCol w:w="720"/>
        <w:gridCol w:w="720"/>
        <w:gridCol w:w="720"/>
        <w:gridCol w:w="720"/>
        <w:gridCol w:w="720"/>
        <w:gridCol w:w="720"/>
        <w:gridCol w:w="1138"/>
      </w:tblGrid>
      <w:tr w:rsidR="00AB20AC" w:rsidRPr="00132E3D" w14:paraId="44DBBE41" w14:textId="77777777" w:rsidTr="00AB20AC">
        <w:tc>
          <w:tcPr>
            <w:tcW w:w="2040" w:type="dxa"/>
            <w:shd w:val="pct5" w:color="auto" w:fill="FFFFFF"/>
            <w:vAlign w:val="center"/>
          </w:tcPr>
          <w:p w14:paraId="225BF33A"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勤続年数</w:t>
            </w:r>
          </w:p>
        </w:tc>
        <w:tc>
          <w:tcPr>
            <w:tcW w:w="720" w:type="dxa"/>
            <w:shd w:val="pct5" w:color="auto" w:fill="FFFFFF"/>
            <w:vAlign w:val="center"/>
          </w:tcPr>
          <w:p w14:paraId="3C8ECAF1"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w:t>
            </w:r>
          </w:p>
        </w:tc>
        <w:tc>
          <w:tcPr>
            <w:tcW w:w="720" w:type="dxa"/>
            <w:shd w:val="pct5" w:color="auto" w:fill="FFFFFF"/>
            <w:vAlign w:val="center"/>
          </w:tcPr>
          <w:p w14:paraId="4D0C5558"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w:t>
            </w:r>
            <w:r w:rsidRPr="00132E3D">
              <w:rPr>
                <w:rFonts w:ascii="Meiryo UI" w:eastAsia="Meiryo UI" w:hAnsi="Meiryo UI" w:hint="eastAsia"/>
                <w:sz w:val="21"/>
                <w:szCs w:val="21"/>
              </w:rPr>
              <w:t>年</w:t>
            </w:r>
          </w:p>
          <w:p w14:paraId="6D32E9FB"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w:t>
            </w:r>
          </w:p>
        </w:tc>
        <w:tc>
          <w:tcPr>
            <w:tcW w:w="720" w:type="dxa"/>
            <w:shd w:val="pct5" w:color="auto" w:fill="FFFFFF"/>
            <w:vAlign w:val="center"/>
          </w:tcPr>
          <w:p w14:paraId="55473A4B"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2</w:t>
            </w:r>
            <w:r w:rsidRPr="00132E3D">
              <w:rPr>
                <w:rFonts w:ascii="Meiryo UI" w:eastAsia="Meiryo UI" w:hAnsi="Meiryo UI" w:hint="eastAsia"/>
                <w:sz w:val="21"/>
                <w:szCs w:val="21"/>
              </w:rPr>
              <w:t>年</w:t>
            </w:r>
          </w:p>
          <w:p w14:paraId="28942FAE"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w:t>
            </w:r>
          </w:p>
        </w:tc>
        <w:tc>
          <w:tcPr>
            <w:tcW w:w="720" w:type="dxa"/>
            <w:shd w:val="pct5" w:color="auto" w:fill="FFFFFF"/>
            <w:vAlign w:val="center"/>
          </w:tcPr>
          <w:p w14:paraId="57F5F748"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3</w:t>
            </w:r>
            <w:r w:rsidRPr="00132E3D">
              <w:rPr>
                <w:rFonts w:ascii="Meiryo UI" w:eastAsia="Meiryo UI" w:hAnsi="Meiryo UI" w:hint="eastAsia"/>
                <w:sz w:val="21"/>
                <w:szCs w:val="21"/>
              </w:rPr>
              <w:t>年</w:t>
            </w:r>
          </w:p>
          <w:p w14:paraId="121C7387"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w:t>
            </w:r>
          </w:p>
        </w:tc>
        <w:tc>
          <w:tcPr>
            <w:tcW w:w="720" w:type="dxa"/>
            <w:shd w:val="pct5" w:color="auto" w:fill="FFFFFF"/>
            <w:vAlign w:val="center"/>
          </w:tcPr>
          <w:p w14:paraId="6888CADF"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4</w:t>
            </w:r>
            <w:r w:rsidRPr="00132E3D">
              <w:rPr>
                <w:rFonts w:ascii="Meiryo UI" w:eastAsia="Meiryo UI" w:hAnsi="Meiryo UI" w:hint="eastAsia"/>
                <w:sz w:val="21"/>
                <w:szCs w:val="21"/>
              </w:rPr>
              <w:t>年</w:t>
            </w:r>
          </w:p>
          <w:p w14:paraId="62DBBC21"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w:t>
            </w:r>
          </w:p>
        </w:tc>
        <w:tc>
          <w:tcPr>
            <w:tcW w:w="720" w:type="dxa"/>
            <w:shd w:val="pct5" w:color="auto" w:fill="FFFFFF"/>
            <w:vAlign w:val="center"/>
          </w:tcPr>
          <w:p w14:paraId="22CD2624"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5</w:t>
            </w:r>
            <w:r w:rsidRPr="00132E3D">
              <w:rPr>
                <w:rFonts w:ascii="Meiryo UI" w:eastAsia="Meiryo UI" w:hAnsi="Meiryo UI" w:hint="eastAsia"/>
                <w:sz w:val="21"/>
                <w:szCs w:val="21"/>
              </w:rPr>
              <w:t>年</w:t>
            </w:r>
          </w:p>
          <w:p w14:paraId="333CF8FD"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w:t>
            </w:r>
          </w:p>
        </w:tc>
        <w:tc>
          <w:tcPr>
            <w:tcW w:w="1138" w:type="dxa"/>
            <w:shd w:val="pct5" w:color="auto" w:fill="FFFFFF"/>
            <w:vAlign w:val="center"/>
          </w:tcPr>
          <w:p w14:paraId="4528C772"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年</w:t>
            </w:r>
          </w:p>
          <w:p w14:paraId="48782978"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6</w:t>
            </w:r>
            <w:r w:rsidRPr="00132E3D">
              <w:rPr>
                <w:rFonts w:ascii="Meiryo UI" w:eastAsia="Meiryo UI" w:hAnsi="Meiryo UI" w:hint="eastAsia"/>
                <w:sz w:val="21"/>
                <w:szCs w:val="21"/>
              </w:rPr>
              <w:t>月以上</w:t>
            </w:r>
          </w:p>
        </w:tc>
      </w:tr>
      <w:tr w:rsidR="00AB20AC" w:rsidRPr="00132E3D" w14:paraId="79355152" w14:textId="77777777" w:rsidTr="00AB20AC">
        <w:tc>
          <w:tcPr>
            <w:tcW w:w="2040" w:type="dxa"/>
            <w:vAlign w:val="center"/>
          </w:tcPr>
          <w:p w14:paraId="3D1E9F67"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年次有給休暇日数</w:t>
            </w:r>
          </w:p>
        </w:tc>
        <w:tc>
          <w:tcPr>
            <w:tcW w:w="720" w:type="dxa"/>
            <w:vAlign w:val="center"/>
          </w:tcPr>
          <w:p w14:paraId="5AD5F973"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10</w:t>
            </w:r>
            <w:r w:rsidRPr="00132E3D">
              <w:rPr>
                <w:rFonts w:ascii="Meiryo UI" w:eastAsia="Meiryo UI" w:hAnsi="Meiryo UI" w:hint="eastAsia"/>
                <w:sz w:val="21"/>
                <w:szCs w:val="21"/>
              </w:rPr>
              <w:t>日</w:t>
            </w:r>
          </w:p>
        </w:tc>
        <w:tc>
          <w:tcPr>
            <w:tcW w:w="720" w:type="dxa"/>
            <w:vAlign w:val="center"/>
          </w:tcPr>
          <w:p w14:paraId="5DCF921C"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11</w:t>
            </w:r>
            <w:r w:rsidRPr="00132E3D">
              <w:rPr>
                <w:rFonts w:ascii="Meiryo UI" w:eastAsia="Meiryo UI" w:hAnsi="Meiryo UI" w:hint="eastAsia"/>
                <w:sz w:val="21"/>
                <w:szCs w:val="21"/>
              </w:rPr>
              <w:t>日</w:t>
            </w:r>
          </w:p>
        </w:tc>
        <w:tc>
          <w:tcPr>
            <w:tcW w:w="720" w:type="dxa"/>
            <w:vAlign w:val="center"/>
          </w:tcPr>
          <w:p w14:paraId="7F251422"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12</w:t>
            </w:r>
            <w:r w:rsidRPr="00132E3D">
              <w:rPr>
                <w:rFonts w:ascii="Meiryo UI" w:eastAsia="Meiryo UI" w:hAnsi="Meiryo UI" w:hint="eastAsia"/>
                <w:sz w:val="21"/>
                <w:szCs w:val="21"/>
              </w:rPr>
              <w:t>日</w:t>
            </w:r>
          </w:p>
        </w:tc>
        <w:tc>
          <w:tcPr>
            <w:tcW w:w="720" w:type="dxa"/>
            <w:vAlign w:val="center"/>
          </w:tcPr>
          <w:p w14:paraId="4C8265FF"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14</w:t>
            </w:r>
            <w:r w:rsidRPr="00132E3D">
              <w:rPr>
                <w:rFonts w:ascii="Meiryo UI" w:eastAsia="Meiryo UI" w:hAnsi="Meiryo UI" w:hint="eastAsia"/>
                <w:sz w:val="21"/>
                <w:szCs w:val="21"/>
              </w:rPr>
              <w:t>日</w:t>
            </w:r>
          </w:p>
        </w:tc>
        <w:tc>
          <w:tcPr>
            <w:tcW w:w="720" w:type="dxa"/>
            <w:vAlign w:val="center"/>
          </w:tcPr>
          <w:p w14:paraId="418FB50A"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16</w:t>
            </w:r>
            <w:r w:rsidRPr="00132E3D">
              <w:rPr>
                <w:rFonts w:ascii="Meiryo UI" w:eastAsia="Meiryo UI" w:hAnsi="Meiryo UI" w:hint="eastAsia"/>
                <w:sz w:val="21"/>
                <w:szCs w:val="21"/>
              </w:rPr>
              <w:t>日</w:t>
            </w:r>
          </w:p>
        </w:tc>
        <w:tc>
          <w:tcPr>
            <w:tcW w:w="720" w:type="dxa"/>
            <w:vAlign w:val="center"/>
          </w:tcPr>
          <w:p w14:paraId="41210C76"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18</w:t>
            </w:r>
            <w:r w:rsidRPr="00132E3D">
              <w:rPr>
                <w:rFonts w:ascii="Meiryo UI" w:eastAsia="Meiryo UI" w:hAnsi="Meiryo UI" w:hint="eastAsia"/>
                <w:sz w:val="21"/>
                <w:szCs w:val="21"/>
              </w:rPr>
              <w:t>日</w:t>
            </w:r>
          </w:p>
        </w:tc>
        <w:tc>
          <w:tcPr>
            <w:tcW w:w="1138" w:type="dxa"/>
            <w:vAlign w:val="center"/>
          </w:tcPr>
          <w:p w14:paraId="2BE7DDD0"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sz w:val="21"/>
                <w:szCs w:val="21"/>
              </w:rPr>
              <w:t>20</w:t>
            </w:r>
            <w:r w:rsidRPr="00132E3D">
              <w:rPr>
                <w:rFonts w:ascii="Meiryo UI" w:eastAsia="Meiryo UI" w:hAnsi="Meiryo UI" w:hint="eastAsia"/>
                <w:sz w:val="21"/>
                <w:szCs w:val="21"/>
              </w:rPr>
              <w:t>日</w:t>
            </w:r>
          </w:p>
        </w:tc>
      </w:tr>
    </w:tbl>
    <w:p w14:paraId="4D005364" w14:textId="25FC0881"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２．年次有給休暇は、特別の理由がない限り少なくとも</w:t>
      </w:r>
      <w:r w:rsidR="006E0111">
        <w:rPr>
          <w:rFonts w:ascii="Meiryo UI" w:eastAsia="Meiryo UI" w:hAnsi="Meiryo UI" w:hint="eastAsia"/>
          <w:sz w:val="21"/>
          <w:szCs w:val="21"/>
        </w:rPr>
        <w:t>２</w:t>
      </w:r>
      <w:r w:rsidRPr="00132E3D">
        <w:rPr>
          <w:rFonts w:ascii="Meiryo UI" w:eastAsia="Meiryo UI" w:hAnsi="Meiryo UI" w:hint="eastAsia"/>
          <w:sz w:val="21"/>
          <w:szCs w:val="21"/>
        </w:rPr>
        <w:t>週間前までに、</w:t>
      </w:r>
      <w:r w:rsidR="006862DE">
        <w:rPr>
          <w:rFonts w:ascii="Meiryo UI" w:eastAsia="Meiryo UI" w:hAnsi="Meiryo UI" w:hint="eastAsia"/>
          <w:sz w:val="21"/>
          <w:szCs w:val="21"/>
        </w:rPr>
        <w:t>所属長に申し出</w:t>
      </w:r>
      <w:r w:rsidRPr="00132E3D">
        <w:rPr>
          <w:rFonts w:ascii="Meiryo UI" w:eastAsia="Meiryo UI" w:hAnsi="Meiryo UI" w:hint="eastAsia"/>
          <w:sz w:val="21"/>
          <w:szCs w:val="21"/>
        </w:rPr>
        <w:t>なければならない。ただし、業務の都合によりやむを得ない場合は、指定した日を変更することがある。</w:t>
      </w:r>
    </w:p>
    <w:p w14:paraId="68087DB2" w14:textId="1C1F7905"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３．急病等で当日やむを得ず年次有給休暇を取る場合は、必ず始業時刻の</w:t>
      </w:r>
      <w:r w:rsidRPr="00132E3D">
        <w:rPr>
          <w:rFonts w:ascii="Meiryo UI" w:eastAsia="Meiryo UI" w:hAnsi="Meiryo UI"/>
          <w:sz w:val="21"/>
          <w:szCs w:val="21"/>
        </w:rPr>
        <w:t>15</w:t>
      </w:r>
      <w:r w:rsidRPr="00132E3D">
        <w:rPr>
          <w:rFonts w:ascii="Meiryo UI" w:eastAsia="Meiryo UI" w:hAnsi="Meiryo UI" w:hint="eastAsia"/>
          <w:sz w:val="21"/>
          <w:szCs w:val="21"/>
        </w:rPr>
        <w:t>分前までに</w:t>
      </w:r>
      <w:r w:rsidR="006862DE">
        <w:rPr>
          <w:rFonts w:ascii="Meiryo UI" w:eastAsia="Meiryo UI" w:hAnsi="Meiryo UI" w:hint="eastAsia"/>
          <w:sz w:val="21"/>
          <w:szCs w:val="21"/>
        </w:rPr>
        <w:t>所属</w:t>
      </w:r>
      <w:r w:rsidRPr="00132E3D">
        <w:rPr>
          <w:rFonts w:ascii="Meiryo UI" w:eastAsia="Meiryo UI" w:hAnsi="Meiryo UI" w:hint="eastAsia"/>
          <w:sz w:val="21"/>
          <w:szCs w:val="21"/>
        </w:rPr>
        <w:t>長へ連絡をしなければならない。この場合、医師の診断書の提出を求めることがある。ただし　度重なる場合は、この年次有給休暇の取得を認めないことがある。</w:t>
      </w:r>
    </w:p>
    <w:p w14:paraId="0EC2BD7A" w14:textId="0814A008"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４．第１項の出勤率の算定にあたっては、年次有給休暇、産前産後の休業の期間、育児休業期間、介護休業期間および業務上の傷病による休業の期間は出勤したものとして取り扱う。</w:t>
      </w:r>
    </w:p>
    <w:p w14:paraId="7B554D15" w14:textId="1893B348" w:rsidR="00AB20AC" w:rsidRPr="00132E3D" w:rsidRDefault="006E0111" w:rsidP="00AB20AC">
      <w:pPr>
        <w:rPr>
          <w:rFonts w:ascii="Meiryo UI" w:eastAsia="Meiryo UI" w:hAnsi="Meiryo UI"/>
          <w:sz w:val="21"/>
          <w:szCs w:val="21"/>
        </w:rPr>
      </w:pPr>
      <w:r>
        <w:rPr>
          <w:rFonts w:ascii="Meiryo UI" w:eastAsia="Meiryo UI" w:hAnsi="Meiryo UI" w:hint="eastAsia"/>
          <w:sz w:val="21"/>
          <w:szCs w:val="21"/>
        </w:rPr>
        <w:t>５</w:t>
      </w:r>
      <w:r w:rsidR="00AB20AC" w:rsidRPr="00132E3D">
        <w:rPr>
          <w:rFonts w:ascii="Meiryo UI" w:eastAsia="Meiryo UI" w:hAnsi="Meiryo UI" w:hint="eastAsia"/>
          <w:sz w:val="21"/>
          <w:szCs w:val="21"/>
        </w:rPr>
        <w:t>．年次有給休暇は次年度に限り繰り越すことができる。</w:t>
      </w:r>
    </w:p>
    <w:p w14:paraId="127B2222" w14:textId="77777777" w:rsidR="00AB20AC" w:rsidRPr="00132E3D" w:rsidRDefault="00AB20AC" w:rsidP="00AB20AC">
      <w:pPr>
        <w:rPr>
          <w:rFonts w:ascii="Meiryo UI" w:eastAsia="Meiryo UI" w:hAnsi="Meiryo UI"/>
          <w:sz w:val="21"/>
          <w:szCs w:val="21"/>
        </w:rPr>
      </w:pPr>
    </w:p>
    <w:p w14:paraId="18D91D70"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第16条（特別休暇）</w:t>
      </w:r>
    </w:p>
    <w:p w14:paraId="479E7093" w14:textId="75B22362"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１．試用期間終了後の者の慶弔・公事のため、以下の特別休暇を与える。この休暇を取得する場合は、あらかじめ所定の様式により</w:t>
      </w:r>
      <w:r w:rsidR="006862DE">
        <w:rPr>
          <w:rFonts w:ascii="Meiryo UI" w:eastAsia="Meiryo UI" w:hAnsi="Meiryo UI" w:hint="eastAsia"/>
          <w:sz w:val="21"/>
          <w:szCs w:val="21"/>
        </w:rPr>
        <w:t>所属</w:t>
      </w:r>
      <w:r w:rsidRPr="00132E3D">
        <w:rPr>
          <w:rFonts w:ascii="Meiryo UI" w:eastAsia="Meiryo UI" w:hAnsi="Meiryo UI" w:hint="eastAsia"/>
          <w:sz w:val="21"/>
          <w:szCs w:val="21"/>
        </w:rPr>
        <w:t>長に届けなければならない。</w:t>
      </w:r>
    </w:p>
    <w:p w14:paraId="24518208" w14:textId="755196D6" w:rsidR="00AB20AC" w:rsidRPr="00132E3D" w:rsidRDefault="00AB20AC" w:rsidP="00AB20AC">
      <w:pPr>
        <w:rPr>
          <w:rFonts w:ascii="Meiryo UI" w:eastAsia="Meiryo UI" w:hAnsi="Meiryo UI"/>
          <w:sz w:val="21"/>
          <w:szCs w:val="21"/>
        </w:rPr>
      </w:pPr>
      <w:r w:rsidRPr="00132E3D">
        <w:rPr>
          <w:rFonts w:ascii="Meiryo UI" w:eastAsia="Meiryo UI" w:hAnsi="Meiryo UI"/>
          <w:sz w:val="21"/>
          <w:szCs w:val="21"/>
        </w:rPr>
        <w:t xml:space="preserve">  </w:t>
      </w:r>
      <w:r w:rsidRPr="00132E3D">
        <w:rPr>
          <w:rFonts w:ascii="Meiryo UI" w:eastAsia="Meiryo UI" w:hAnsi="Meiryo UI" w:hint="eastAsia"/>
          <w:sz w:val="21"/>
          <w:szCs w:val="21"/>
        </w:rPr>
        <w:t>①　社員が結婚すると</w:t>
      </w:r>
      <w:r w:rsidR="006862DE">
        <w:rPr>
          <w:rFonts w:ascii="Meiryo UI" w:eastAsia="Meiryo UI" w:hAnsi="Meiryo UI" w:hint="eastAsia"/>
          <w:sz w:val="21"/>
          <w:szCs w:val="21"/>
        </w:rPr>
        <w:t xml:space="preserve">き　</w:t>
      </w:r>
      <w:r w:rsidR="00E900EC">
        <w:rPr>
          <w:rFonts w:ascii="Meiryo UI" w:eastAsia="Meiryo UI" w:hAnsi="Meiryo UI" w:hint="eastAsia"/>
          <w:sz w:val="21"/>
          <w:szCs w:val="21"/>
        </w:rPr>
        <w:t xml:space="preserve">…　</w:t>
      </w:r>
      <w:r w:rsidRPr="00132E3D">
        <w:rPr>
          <w:rFonts w:ascii="Meiryo UI" w:eastAsia="Meiryo UI" w:hAnsi="Meiryo UI"/>
          <w:sz w:val="21"/>
          <w:szCs w:val="21"/>
        </w:rPr>
        <w:t>5</w:t>
      </w:r>
      <w:r w:rsidRPr="00132E3D">
        <w:rPr>
          <w:rFonts w:ascii="Meiryo UI" w:eastAsia="Meiryo UI" w:hAnsi="Meiryo UI" w:hint="eastAsia"/>
          <w:sz w:val="21"/>
          <w:szCs w:val="21"/>
        </w:rPr>
        <w:t>日</w:t>
      </w:r>
    </w:p>
    <w:p w14:paraId="65F64372" w14:textId="72D2C1C8"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lastRenderedPageBreak/>
        <w:t>②　父母（養父母、継父母を含む）、配偶者、子（養子を含む）が死亡したとき</w:t>
      </w:r>
      <w:r w:rsidR="006862DE">
        <w:rPr>
          <w:rFonts w:ascii="Meiryo UI" w:eastAsia="Meiryo UI" w:hAnsi="Meiryo UI" w:hint="eastAsia"/>
          <w:sz w:val="21"/>
          <w:szCs w:val="21"/>
        </w:rPr>
        <w:t xml:space="preserve">　</w:t>
      </w:r>
      <w:r w:rsidR="00E900EC">
        <w:rPr>
          <w:rFonts w:ascii="Meiryo UI" w:eastAsia="Meiryo UI" w:hAnsi="Meiryo UI" w:hint="eastAsia"/>
          <w:sz w:val="21"/>
          <w:szCs w:val="21"/>
        </w:rPr>
        <w:t xml:space="preserve">…　</w:t>
      </w:r>
      <w:r w:rsidRPr="00132E3D">
        <w:rPr>
          <w:rFonts w:ascii="Meiryo UI" w:eastAsia="Meiryo UI" w:hAnsi="Meiryo UI"/>
          <w:sz w:val="21"/>
          <w:szCs w:val="21"/>
        </w:rPr>
        <w:t>3</w:t>
      </w:r>
      <w:r w:rsidRPr="00132E3D">
        <w:rPr>
          <w:rFonts w:ascii="Meiryo UI" w:eastAsia="Meiryo UI" w:hAnsi="Meiryo UI" w:hint="eastAsia"/>
          <w:sz w:val="21"/>
          <w:szCs w:val="21"/>
        </w:rPr>
        <w:t>日</w:t>
      </w:r>
    </w:p>
    <w:p w14:paraId="338664C0" w14:textId="41A44719"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③　同居の祖父母、同居の義父母、血族の</w:t>
      </w:r>
      <w:r w:rsidR="006E0111">
        <w:rPr>
          <w:rFonts w:ascii="Meiryo UI" w:eastAsia="Meiryo UI" w:hAnsi="Meiryo UI" w:hint="eastAsia"/>
          <w:sz w:val="21"/>
          <w:szCs w:val="21"/>
        </w:rPr>
        <w:t>2親等以内の</w:t>
      </w:r>
      <w:r w:rsidRPr="00132E3D">
        <w:rPr>
          <w:rFonts w:ascii="Meiryo UI" w:eastAsia="Meiryo UI" w:hAnsi="Meiryo UI" w:hint="eastAsia"/>
          <w:sz w:val="21"/>
          <w:szCs w:val="21"/>
        </w:rPr>
        <w:t>兄弟姉妹が死亡したとき</w:t>
      </w:r>
      <w:r w:rsidR="006862DE">
        <w:rPr>
          <w:rFonts w:ascii="Meiryo UI" w:eastAsia="Meiryo UI" w:hAnsi="Meiryo UI" w:hint="eastAsia"/>
          <w:sz w:val="21"/>
          <w:szCs w:val="21"/>
        </w:rPr>
        <w:t xml:space="preserve">　</w:t>
      </w:r>
      <w:r w:rsidR="00E900EC">
        <w:rPr>
          <w:rFonts w:ascii="Meiryo UI" w:eastAsia="Meiryo UI" w:hAnsi="Meiryo UI" w:hint="eastAsia"/>
          <w:sz w:val="21"/>
          <w:szCs w:val="21"/>
        </w:rPr>
        <w:t xml:space="preserve">…　</w:t>
      </w:r>
      <w:r w:rsidRPr="00132E3D">
        <w:rPr>
          <w:rFonts w:ascii="Meiryo UI" w:eastAsia="Meiryo UI" w:hAnsi="Meiryo UI"/>
          <w:sz w:val="21"/>
          <w:szCs w:val="21"/>
        </w:rPr>
        <w:t>2</w:t>
      </w:r>
      <w:r w:rsidRPr="00132E3D">
        <w:rPr>
          <w:rFonts w:ascii="Meiryo UI" w:eastAsia="Meiryo UI" w:hAnsi="Meiryo UI" w:hint="eastAsia"/>
          <w:sz w:val="21"/>
          <w:szCs w:val="21"/>
        </w:rPr>
        <w:t>日</w:t>
      </w:r>
    </w:p>
    <w:p w14:paraId="45D3E8A6" w14:textId="7910CD7A"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④　妻が出産するとき</w:t>
      </w:r>
      <w:r w:rsidR="006862DE">
        <w:rPr>
          <w:rFonts w:ascii="Meiryo UI" w:eastAsia="Meiryo UI" w:hAnsi="Meiryo UI" w:hint="eastAsia"/>
          <w:sz w:val="21"/>
          <w:szCs w:val="21"/>
        </w:rPr>
        <w:t xml:space="preserve">　</w:t>
      </w:r>
      <w:r w:rsidR="00E900EC">
        <w:rPr>
          <w:rFonts w:ascii="Meiryo UI" w:eastAsia="Meiryo UI" w:hAnsi="Meiryo UI" w:hint="eastAsia"/>
          <w:sz w:val="21"/>
          <w:szCs w:val="21"/>
        </w:rPr>
        <w:t xml:space="preserve">…　</w:t>
      </w:r>
      <w:r w:rsidRPr="00132E3D">
        <w:rPr>
          <w:rFonts w:ascii="Meiryo UI" w:eastAsia="Meiryo UI" w:hAnsi="Meiryo UI"/>
          <w:sz w:val="21"/>
          <w:szCs w:val="21"/>
        </w:rPr>
        <w:t>1</w:t>
      </w:r>
      <w:r w:rsidRPr="00132E3D">
        <w:rPr>
          <w:rFonts w:ascii="Meiryo UI" w:eastAsia="Meiryo UI" w:hAnsi="Meiryo UI" w:hint="eastAsia"/>
          <w:sz w:val="21"/>
          <w:szCs w:val="21"/>
        </w:rPr>
        <w:t>日</w:t>
      </w:r>
    </w:p>
    <w:p w14:paraId="3761DD93"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⑤　社員の子女が結婚するとき</w:t>
      </w:r>
      <w:r w:rsidR="006862DE">
        <w:rPr>
          <w:rFonts w:ascii="Meiryo UI" w:eastAsia="Meiryo UI" w:hAnsi="Meiryo UI" w:hint="eastAsia"/>
          <w:sz w:val="21"/>
          <w:szCs w:val="21"/>
        </w:rPr>
        <w:t xml:space="preserve">　</w:t>
      </w:r>
      <w:r w:rsidR="00E900EC">
        <w:rPr>
          <w:rFonts w:ascii="Meiryo UI" w:eastAsia="Meiryo UI" w:hAnsi="Meiryo UI" w:hint="eastAsia"/>
          <w:sz w:val="21"/>
          <w:szCs w:val="21"/>
        </w:rPr>
        <w:t xml:space="preserve">…　</w:t>
      </w:r>
      <w:r w:rsidRPr="00132E3D">
        <w:rPr>
          <w:rFonts w:ascii="Meiryo UI" w:eastAsia="Meiryo UI" w:hAnsi="Meiryo UI"/>
          <w:sz w:val="21"/>
          <w:szCs w:val="21"/>
        </w:rPr>
        <w:t>1</w:t>
      </w:r>
      <w:r w:rsidRPr="00132E3D">
        <w:rPr>
          <w:rFonts w:ascii="Meiryo UI" w:eastAsia="Meiryo UI" w:hAnsi="Meiryo UI" w:hint="eastAsia"/>
          <w:sz w:val="21"/>
          <w:szCs w:val="21"/>
        </w:rPr>
        <w:t>日</w:t>
      </w:r>
    </w:p>
    <w:p w14:paraId="16DDC6AD"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⑥　女性社員が出産するとき</w:t>
      </w:r>
      <w:r w:rsidR="006862DE">
        <w:rPr>
          <w:rFonts w:ascii="Meiryo UI" w:eastAsia="Meiryo UI" w:hAnsi="Meiryo UI" w:hint="eastAsia"/>
          <w:sz w:val="21"/>
          <w:szCs w:val="21"/>
        </w:rPr>
        <w:t xml:space="preserve">　</w:t>
      </w:r>
      <w:r w:rsidR="00E900EC">
        <w:rPr>
          <w:rFonts w:ascii="Meiryo UI" w:eastAsia="Meiryo UI" w:hAnsi="Meiryo UI" w:hint="eastAsia"/>
          <w:sz w:val="21"/>
          <w:szCs w:val="21"/>
        </w:rPr>
        <w:t xml:space="preserve">…　</w:t>
      </w:r>
      <w:r w:rsidRPr="00132E3D">
        <w:rPr>
          <w:rFonts w:ascii="Meiryo UI" w:eastAsia="Meiryo UI" w:hAnsi="Meiryo UI" w:hint="eastAsia"/>
          <w:sz w:val="21"/>
          <w:szCs w:val="21"/>
        </w:rPr>
        <w:t>産前</w:t>
      </w:r>
      <w:r w:rsidRPr="00132E3D">
        <w:rPr>
          <w:rFonts w:ascii="Meiryo UI" w:eastAsia="Meiryo UI" w:hAnsi="Meiryo UI"/>
          <w:sz w:val="21"/>
          <w:szCs w:val="21"/>
        </w:rPr>
        <w:t>6</w:t>
      </w:r>
      <w:r w:rsidRPr="00132E3D">
        <w:rPr>
          <w:rFonts w:ascii="Meiryo UI" w:eastAsia="Meiryo UI" w:hAnsi="Meiryo UI" w:hint="eastAsia"/>
          <w:sz w:val="21"/>
          <w:szCs w:val="21"/>
        </w:rPr>
        <w:t>週間産後</w:t>
      </w:r>
      <w:r w:rsidRPr="00132E3D">
        <w:rPr>
          <w:rFonts w:ascii="Meiryo UI" w:eastAsia="Meiryo UI" w:hAnsi="Meiryo UI"/>
          <w:sz w:val="21"/>
          <w:szCs w:val="21"/>
        </w:rPr>
        <w:t>8</w:t>
      </w:r>
      <w:r w:rsidRPr="00132E3D">
        <w:rPr>
          <w:rFonts w:ascii="Meiryo UI" w:eastAsia="Meiryo UI" w:hAnsi="Meiryo UI" w:hint="eastAsia"/>
          <w:sz w:val="21"/>
          <w:szCs w:val="21"/>
        </w:rPr>
        <w:t>週間</w:t>
      </w:r>
    </w:p>
    <w:p w14:paraId="418E3805" w14:textId="726B3BB0"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⑦　生理日の就業が困難なとき</w:t>
      </w:r>
      <w:r w:rsidR="006862DE">
        <w:rPr>
          <w:rFonts w:ascii="Meiryo UI" w:eastAsia="Meiryo UI" w:hAnsi="Meiryo UI" w:hint="eastAsia"/>
          <w:sz w:val="21"/>
          <w:szCs w:val="21"/>
        </w:rPr>
        <w:t xml:space="preserve">　</w:t>
      </w:r>
      <w:r w:rsidR="00E900EC">
        <w:rPr>
          <w:rFonts w:ascii="Meiryo UI" w:eastAsia="Meiryo UI" w:hAnsi="Meiryo UI" w:hint="eastAsia"/>
          <w:sz w:val="21"/>
          <w:szCs w:val="21"/>
        </w:rPr>
        <w:t xml:space="preserve">…　</w:t>
      </w:r>
      <w:r w:rsidRPr="00132E3D">
        <w:rPr>
          <w:rFonts w:ascii="Meiryo UI" w:eastAsia="Meiryo UI" w:hAnsi="Meiryo UI" w:hint="eastAsia"/>
          <w:sz w:val="21"/>
          <w:szCs w:val="21"/>
        </w:rPr>
        <w:t>その必要な期間</w:t>
      </w:r>
    </w:p>
    <w:p w14:paraId="0807FA0D" w14:textId="11D051B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２．特別休暇における</w:t>
      </w:r>
      <w:r w:rsidR="000573F9">
        <w:rPr>
          <w:rFonts w:ascii="Meiryo UI" w:eastAsia="Meiryo UI" w:hAnsi="Meiryo UI" w:hint="eastAsia"/>
          <w:sz w:val="21"/>
          <w:szCs w:val="21"/>
        </w:rPr>
        <w:t>給与</w:t>
      </w:r>
      <w:r w:rsidRPr="00132E3D">
        <w:rPr>
          <w:rFonts w:ascii="Meiryo UI" w:eastAsia="Meiryo UI" w:hAnsi="Meiryo UI" w:hint="eastAsia"/>
          <w:sz w:val="21"/>
          <w:szCs w:val="21"/>
        </w:rPr>
        <w:t>の取扱いは、前項</w:t>
      </w:r>
      <w:r w:rsidRPr="00132E3D">
        <w:rPr>
          <w:rFonts w:ascii="Meiryo UI" w:eastAsia="Meiryo UI" w:hAnsi="Meiryo UI"/>
          <w:sz w:val="21"/>
          <w:szCs w:val="21"/>
        </w:rPr>
        <w:t>6</w:t>
      </w:r>
      <w:r w:rsidRPr="00132E3D">
        <w:rPr>
          <w:rFonts w:ascii="Meiryo UI" w:eastAsia="Meiryo UI" w:hAnsi="Meiryo UI" w:hint="eastAsia"/>
          <w:sz w:val="21"/>
          <w:szCs w:val="21"/>
        </w:rPr>
        <w:t>、</w:t>
      </w:r>
      <w:r w:rsidRPr="00132E3D">
        <w:rPr>
          <w:rFonts w:ascii="Meiryo UI" w:eastAsia="Meiryo UI" w:hAnsi="Meiryo UI"/>
          <w:sz w:val="21"/>
          <w:szCs w:val="21"/>
        </w:rPr>
        <w:t>7</w:t>
      </w:r>
      <w:r w:rsidRPr="00132E3D">
        <w:rPr>
          <w:rFonts w:ascii="Meiryo UI" w:eastAsia="Meiryo UI" w:hAnsi="Meiryo UI" w:hint="eastAsia"/>
          <w:sz w:val="21"/>
          <w:szCs w:val="21"/>
        </w:rPr>
        <w:t>号を無給とする。</w:t>
      </w:r>
    </w:p>
    <w:p w14:paraId="35107D38" w14:textId="77777777" w:rsidR="00AB20AC" w:rsidRPr="00132E3D" w:rsidRDefault="00AB20AC" w:rsidP="00AB20AC">
      <w:pPr>
        <w:rPr>
          <w:rFonts w:ascii="Meiryo UI" w:eastAsia="Meiryo UI" w:hAnsi="Meiryo UI"/>
          <w:sz w:val="21"/>
          <w:szCs w:val="21"/>
        </w:rPr>
      </w:pPr>
    </w:p>
    <w:p w14:paraId="54A0A589"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第17条（母性健康管理のための休暇等）</w:t>
      </w:r>
    </w:p>
    <w:p w14:paraId="73694FA4" w14:textId="77777777" w:rsidR="00B051E7" w:rsidRDefault="00AB20AC" w:rsidP="00AB20AC">
      <w:pPr>
        <w:rPr>
          <w:rFonts w:ascii="Meiryo UI" w:eastAsia="Meiryo UI" w:hAnsi="Meiryo UI"/>
          <w:sz w:val="21"/>
          <w:szCs w:val="21"/>
        </w:rPr>
      </w:pPr>
      <w:r w:rsidRPr="00132E3D">
        <w:rPr>
          <w:rFonts w:ascii="Meiryo UI" w:eastAsia="Meiryo UI" w:hAnsi="Meiryo UI" w:hint="eastAsia"/>
          <w:sz w:val="21"/>
          <w:szCs w:val="21"/>
        </w:rPr>
        <w:t>１．妊娠中または出産後</w:t>
      </w:r>
      <w:r w:rsidRPr="00132E3D">
        <w:rPr>
          <w:rFonts w:ascii="Meiryo UI" w:eastAsia="Meiryo UI" w:hAnsi="Meiryo UI"/>
          <w:sz w:val="21"/>
          <w:szCs w:val="21"/>
        </w:rPr>
        <w:t>1</w:t>
      </w:r>
      <w:r w:rsidRPr="00132E3D">
        <w:rPr>
          <w:rFonts w:ascii="Meiryo UI" w:eastAsia="Meiryo UI" w:hAnsi="Meiryo UI" w:hint="eastAsia"/>
          <w:sz w:val="21"/>
          <w:szCs w:val="21"/>
        </w:rPr>
        <w:t>年を経過しない女性社員から、所定労働時間内に母子保健法に基づく保健指導または健康診査を受けるために、通院休暇の請求があったときは、以下の範囲で休暇を与える。</w:t>
      </w:r>
    </w:p>
    <w:p w14:paraId="23F69DDB"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6862DE">
        <w:rPr>
          <w:rFonts w:ascii="Meiryo UI" w:eastAsia="Meiryo UI" w:hAnsi="Meiryo UI" w:hint="eastAsia"/>
          <w:sz w:val="21"/>
          <w:szCs w:val="21"/>
        </w:rPr>
        <w:t xml:space="preserve">　</w:t>
      </w:r>
      <w:r w:rsidRPr="00132E3D">
        <w:rPr>
          <w:rFonts w:ascii="Meiryo UI" w:eastAsia="Meiryo UI" w:hAnsi="Meiryo UI" w:hint="eastAsia"/>
          <w:sz w:val="21"/>
          <w:szCs w:val="21"/>
        </w:rPr>
        <w:t>産前の場合</w:t>
      </w:r>
    </w:p>
    <w:p w14:paraId="694DCFC0" w14:textId="1C131AC4" w:rsidR="00E900EC"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妊娠</w:t>
      </w:r>
      <w:r w:rsidRPr="00132E3D">
        <w:rPr>
          <w:rFonts w:ascii="Meiryo UI" w:eastAsia="Meiryo UI" w:hAnsi="Meiryo UI"/>
          <w:sz w:val="21"/>
          <w:szCs w:val="21"/>
        </w:rPr>
        <w:t>23</w:t>
      </w:r>
      <w:r w:rsidRPr="00132E3D">
        <w:rPr>
          <w:rFonts w:ascii="Meiryo UI" w:eastAsia="Meiryo UI" w:hAnsi="Meiryo UI" w:hint="eastAsia"/>
          <w:sz w:val="21"/>
          <w:szCs w:val="21"/>
        </w:rPr>
        <w:t>週まで</w:t>
      </w:r>
      <w:r w:rsidR="006862DE">
        <w:rPr>
          <w:rFonts w:ascii="Meiryo UI" w:eastAsia="Meiryo UI" w:hAnsi="Meiryo UI" w:hint="eastAsia"/>
          <w:sz w:val="21"/>
          <w:szCs w:val="21"/>
        </w:rPr>
        <w:t xml:space="preserve">　</w:t>
      </w:r>
      <w:r w:rsidRPr="00132E3D">
        <w:rPr>
          <w:rFonts w:ascii="Meiryo UI" w:eastAsia="Meiryo UI" w:hAnsi="Meiryo UI" w:hint="eastAsia"/>
          <w:sz w:val="21"/>
          <w:szCs w:val="21"/>
        </w:rPr>
        <w:t>…</w:t>
      </w:r>
      <w:r w:rsidR="006862DE">
        <w:rPr>
          <w:rFonts w:ascii="Meiryo UI" w:eastAsia="Meiryo UI" w:hAnsi="Meiryo UI" w:hint="eastAsia"/>
          <w:sz w:val="21"/>
          <w:szCs w:val="21"/>
        </w:rPr>
        <w:t xml:space="preserve">　</w:t>
      </w:r>
      <w:r w:rsidRPr="00132E3D">
        <w:rPr>
          <w:rFonts w:ascii="Meiryo UI" w:eastAsia="Meiryo UI" w:hAnsi="Meiryo UI"/>
          <w:sz w:val="21"/>
          <w:szCs w:val="21"/>
        </w:rPr>
        <w:t>4</w:t>
      </w:r>
      <w:r w:rsidRPr="00132E3D">
        <w:rPr>
          <w:rFonts w:ascii="Meiryo UI" w:eastAsia="Meiryo UI" w:hAnsi="Meiryo UI" w:hint="eastAsia"/>
          <w:sz w:val="21"/>
          <w:szCs w:val="21"/>
        </w:rPr>
        <w:t>週に</w:t>
      </w:r>
      <w:r w:rsidRPr="00132E3D">
        <w:rPr>
          <w:rFonts w:ascii="Meiryo UI" w:eastAsia="Meiryo UI" w:hAnsi="Meiryo UI"/>
          <w:sz w:val="21"/>
          <w:szCs w:val="21"/>
        </w:rPr>
        <w:t>1</w:t>
      </w:r>
      <w:r w:rsidRPr="00132E3D">
        <w:rPr>
          <w:rFonts w:ascii="Meiryo UI" w:eastAsia="Meiryo UI" w:hAnsi="Meiryo UI" w:hint="eastAsia"/>
          <w:sz w:val="21"/>
          <w:szCs w:val="21"/>
        </w:rPr>
        <w:t>回</w:t>
      </w:r>
    </w:p>
    <w:p w14:paraId="1E331CB6" w14:textId="77777777" w:rsidR="00E900EC"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妊娠</w:t>
      </w:r>
      <w:r w:rsidRPr="00132E3D">
        <w:rPr>
          <w:rFonts w:ascii="Meiryo UI" w:eastAsia="Meiryo UI" w:hAnsi="Meiryo UI"/>
          <w:sz w:val="21"/>
          <w:szCs w:val="21"/>
        </w:rPr>
        <w:t>24</w:t>
      </w:r>
      <w:r w:rsidRPr="00132E3D">
        <w:rPr>
          <w:rFonts w:ascii="Meiryo UI" w:eastAsia="Meiryo UI" w:hAnsi="Meiryo UI" w:hint="eastAsia"/>
          <w:sz w:val="21"/>
          <w:szCs w:val="21"/>
        </w:rPr>
        <w:t>週から</w:t>
      </w:r>
      <w:r w:rsidRPr="00132E3D">
        <w:rPr>
          <w:rFonts w:ascii="Meiryo UI" w:eastAsia="Meiryo UI" w:hAnsi="Meiryo UI"/>
          <w:sz w:val="21"/>
          <w:szCs w:val="21"/>
        </w:rPr>
        <w:t>35</w:t>
      </w:r>
      <w:r w:rsidRPr="00132E3D">
        <w:rPr>
          <w:rFonts w:ascii="Meiryo UI" w:eastAsia="Meiryo UI" w:hAnsi="Meiryo UI" w:hint="eastAsia"/>
          <w:sz w:val="21"/>
          <w:szCs w:val="21"/>
        </w:rPr>
        <w:t>週まで</w:t>
      </w:r>
      <w:r w:rsidR="00E900EC">
        <w:rPr>
          <w:rFonts w:ascii="Meiryo UI" w:eastAsia="Meiryo UI" w:hAnsi="Meiryo UI" w:hint="eastAsia"/>
          <w:sz w:val="21"/>
          <w:szCs w:val="21"/>
        </w:rPr>
        <w:t xml:space="preserve">　</w:t>
      </w:r>
      <w:r w:rsidRPr="00132E3D">
        <w:rPr>
          <w:rFonts w:ascii="Meiryo UI" w:eastAsia="Meiryo UI" w:hAnsi="Meiryo UI" w:hint="eastAsia"/>
          <w:sz w:val="21"/>
          <w:szCs w:val="21"/>
        </w:rPr>
        <w:t>…</w:t>
      </w:r>
      <w:r w:rsidR="00E900EC">
        <w:rPr>
          <w:rFonts w:ascii="Meiryo UI" w:eastAsia="Meiryo UI" w:hAnsi="Meiryo UI" w:hint="eastAsia"/>
          <w:sz w:val="21"/>
          <w:szCs w:val="21"/>
        </w:rPr>
        <w:t xml:space="preserve">　</w:t>
      </w:r>
      <w:r w:rsidRPr="00132E3D">
        <w:rPr>
          <w:rFonts w:ascii="Meiryo UI" w:eastAsia="Meiryo UI" w:hAnsi="Meiryo UI"/>
          <w:sz w:val="21"/>
          <w:szCs w:val="21"/>
        </w:rPr>
        <w:t>2</w:t>
      </w:r>
      <w:r w:rsidRPr="00132E3D">
        <w:rPr>
          <w:rFonts w:ascii="Meiryo UI" w:eastAsia="Meiryo UI" w:hAnsi="Meiryo UI" w:hint="eastAsia"/>
          <w:sz w:val="21"/>
          <w:szCs w:val="21"/>
        </w:rPr>
        <w:t>週に</w:t>
      </w:r>
      <w:r w:rsidRPr="00132E3D">
        <w:rPr>
          <w:rFonts w:ascii="Meiryo UI" w:eastAsia="Meiryo UI" w:hAnsi="Meiryo UI"/>
          <w:sz w:val="21"/>
          <w:szCs w:val="21"/>
        </w:rPr>
        <w:t>1</w:t>
      </w:r>
      <w:r w:rsidRPr="00132E3D">
        <w:rPr>
          <w:rFonts w:ascii="Meiryo UI" w:eastAsia="Meiryo UI" w:hAnsi="Meiryo UI" w:hint="eastAsia"/>
          <w:sz w:val="21"/>
          <w:szCs w:val="21"/>
        </w:rPr>
        <w:t>回</w:t>
      </w:r>
    </w:p>
    <w:p w14:paraId="64B709B1" w14:textId="77777777" w:rsidR="00E900EC"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妊娠</w:t>
      </w:r>
      <w:r w:rsidRPr="00132E3D">
        <w:rPr>
          <w:rFonts w:ascii="Meiryo UI" w:eastAsia="Meiryo UI" w:hAnsi="Meiryo UI"/>
          <w:sz w:val="21"/>
          <w:szCs w:val="21"/>
        </w:rPr>
        <w:t>36</w:t>
      </w:r>
      <w:r w:rsidRPr="00132E3D">
        <w:rPr>
          <w:rFonts w:ascii="Meiryo UI" w:eastAsia="Meiryo UI" w:hAnsi="Meiryo UI" w:hint="eastAsia"/>
          <w:sz w:val="21"/>
          <w:szCs w:val="21"/>
        </w:rPr>
        <w:t>週から出産まで</w:t>
      </w:r>
      <w:r w:rsidR="00E900EC">
        <w:rPr>
          <w:rFonts w:ascii="Meiryo UI" w:eastAsia="Meiryo UI" w:hAnsi="Meiryo UI" w:hint="eastAsia"/>
          <w:sz w:val="21"/>
          <w:szCs w:val="21"/>
        </w:rPr>
        <w:t xml:space="preserve">　</w:t>
      </w:r>
      <w:r w:rsidRPr="00132E3D">
        <w:rPr>
          <w:rFonts w:ascii="Meiryo UI" w:eastAsia="Meiryo UI" w:hAnsi="Meiryo UI" w:hint="eastAsia"/>
          <w:sz w:val="21"/>
          <w:szCs w:val="21"/>
        </w:rPr>
        <w:t>…</w:t>
      </w:r>
      <w:r w:rsidR="00E900EC">
        <w:rPr>
          <w:rFonts w:ascii="Meiryo UI" w:eastAsia="Meiryo UI" w:hAnsi="Meiryo UI" w:hint="eastAsia"/>
          <w:sz w:val="21"/>
          <w:szCs w:val="21"/>
        </w:rPr>
        <w:t xml:space="preserve">　</w:t>
      </w:r>
      <w:r w:rsidRPr="00132E3D">
        <w:rPr>
          <w:rFonts w:ascii="Meiryo UI" w:eastAsia="Meiryo UI" w:hAnsi="Meiryo UI"/>
          <w:sz w:val="21"/>
          <w:szCs w:val="21"/>
        </w:rPr>
        <w:t>1</w:t>
      </w:r>
      <w:r w:rsidRPr="00132E3D">
        <w:rPr>
          <w:rFonts w:ascii="Meiryo UI" w:eastAsia="Meiryo UI" w:hAnsi="Meiryo UI" w:hint="eastAsia"/>
          <w:sz w:val="21"/>
          <w:szCs w:val="21"/>
        </w:rPr>
        <w:t>週に</w:t>
      </w:r>
      <w:r w:rsidRPr="00132E3D">
        <w:rPr>
          <w:rFonts w:ascii="Meiryo UI" w:eastAsia="Meiryo UI" w:hAnsi="Meiryo UI"/>
          <w:sz w:val="21"/>
          <w:szCs w:val="21"/>
        </w:rPr>
        <w:t>1</w:t>
      </w:r>
      <w:r w:rsidRPr="00132E3D">
        <w:rPr>
          <w:rFonts w:ascii="Meiryo UI" w:eastAsia="Meiryo UI" w:hAnsi="Meiryo UI" w:hint="eastAsia"/>
          <w:sz w:val="21"/>
          <w:szCs w:val="21"/>
        </w:rPr>
        <w:t>回</w:t>
      </w:r>
    </w:p>
    <w:p w14:paraId="148062BC"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ただし、医師または助産婦（以下「医師等」という。）がこれと異なる指示をしたときには、その指示により必要な時間。</w:t>
      </w:r>
    </w:p>
    <w:p w14:paraId="2BE6DD4D" w14:textId="1BD34EBD" w:rsidR="00917C5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917C5D">
        <w:rPr>
          <w:rFonts w:ascii="Meiryo UI" w:eastAsia="Meiryo UI" w:hAnsi="Meiryo UI" w:hint="eastAsia"/>
          <w:sz w:val="21"/>
          <w:szCs w:val="21"/>
        </w:rPr>
        <w:t xml:space="preserve">　</w:t>
      </w:r>
      <w:r w:rsidRPr="00132E3D">
        <w:rPr>
          <w:rFonts w:ascii="Meiryo UI" w:eastAsia="Meiryo UI" w:hAnsi="Meiryo UI" w:hint="eastAsia"/>
          <w:sz w:val="21"/>
          <w:szCs w:val="21"/>
        </w:rPr>
        <w:t>産後（</w:t>
      </w:r>
      <w:r w:rsidRPr="00132E3D">
        <w:rPr>
          <w:rFonts w:ascii="Meiryo UI" w:eastAsia="Meiryo UI" w:hAnsi="Meiryo UI"/>
          <w:sz w:val="21"/>
          <w:szCs w:val="21"/>
        </w:rPr>
        <w:t>1</w:t>
      </w:r>
      <w:r w:rsidRPr="00132E3D">
        <w:rPr>
          <w:rFonts w:ascii="Meiryo UI" w:eastAsia="Meiryo UI" w:hAnsi="Meiryo UI" w:hint="eastAsia"/>
          <w:sz w:val="21"/>
          <w:szCs w:val="21"/>
        </w:rPr>
        <w:t>年以内）の場合</w:t>
      </w:r>
    </w:p>
    <w:p w14:paraId="1A4C0D2B" w14:textId="1F8AD3AA"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医師等の指示により必要な時間</w:t>
      </w:r>
    </w:p>
    <w:p w14:paraId="01CBF52E" w14:textId="77777777" w:rsidR="00B051E7" w:rsidRDefault="00AB20AC" w:rsidP="00AB20AC">
      <w:pPr>
        <w:rPr>
          <w:rFonts w:ascii="Meiryo UI" w:eastAsia="Meiryo UI" w:hAnsi="Meiryo UI"/>
          <w:sz w:val="21"/>
          <w:szCs w:val="21"/>
        </w:rPr>
      </w:pPr>
      <w:r w:rsidRPr="00132E3D">
        <w:rPr>
          <w:rFonts w:ascii="Meiryo UI" w:eastAsia="Meiryo UI" w:hAnsi="Meiryo UI" w:hint="eastAsia"/>
          <w:sz w:val="21"/>
          <w:szCs w:val="21"/>
        </w:rPr>
        <w:t>２．妊娠中または出産後</w:t>
      </w:r>
      <w:r w:rsidRPr="00132E3D">
        <w:rPr>
          <w:rFonts w:ascii="Meiryo UI" w:eastAsia="Meiryo UI" w:hAnsi="Meiryo UI"/>
          <w:sz w:val="21"/>
          <w:szCs w:val="21"/>
        </w:rPr>
        <w:t>1</w:t>
      </w:r>
      <w:r w:rsidRPr="00132E3D">
        <w:rPr>
          <w:rFonts w:ascii="Meiryo UI" w:eastAsia="Meiryo UI" w:hAnsi="Meiryo UI" w:hint="eastAsia"/>
          <w:sz w:val="21"/>
          <w:szCs w:val="21"/>
        </w:rPr>
        <w:t>年を経過しない女性社員から、保健指導または健康診査に基づき勤務時間等について医師等の指導を受けた旨申し出があった場合、以下の措置を講ずることとする。</w:t>
      </w:r>
    </w:p>
    <w:p w14:paraId="5E0D7BB2" w14:textId="275BA4BF" w:rsidR="00917C5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917C5D">
        <w:rPr>
          <w:rFonts w:ascii="Meiryo UI" w:eastAsia="Meiryo UI" w:hAnsi="Meiryo UI" w:hint="eastAsia"/>
          <w:sz w:val="21"/>
          <w:szCs w:val="21"/>
        </w:rPr>
        <w:t xml:space="preserve">　</w:t>
      </w:r>
      <w:r w:rsidRPr="00132E3D">
        <w:rPr>
          <w:rFonts w:ascii="Meiryo UI" w:eastAsia="Meiryo UI" w:hAnsi="Meiryo UI" w:hint="eastAsia"/>
          <w:sz w:val="21"/>
          <w:szCs w:val="21"/>
        </w:rPr>
        <w:t>妊娠中の通勤緩和</w:t>
      </w:r>
    </w:p>
    <w:p w14:paraId="68135AC2" w14:textId="63C6D605"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通勤時の混雑を避けるよう指導された場合は、原則として</w:t>
      </w:r>
      <w:r w:rsidRPr="00132E3D">
        <w:rPr>
          <w:rFonts w:ascii="Meiryo UI" w:eastAsia="Meiryo UI" w:hAnsi="Meiryo UI"/>
          <w:sz w:val="21"/>
          <w:szCs w:val="21"/>
        </w:rPr>
        <w:t>1</w:t>
      </w:r>
      <w:r w:rsidRPr="00132E3D">
        <w:rPr>
          <w:rFonts w:ascii="Meiryo UI" w:eastAsia="Meiryo UI" w:hAnsi="Meiryo UI" w:hint="eastAsia"/>
          <w:sz w:val="21"/>
          <w:szCs w:val="21"/>
        </w:rPr>
        <w:t>時間の勤務時間の短縮または</w:t>
      </w:r>
      <w:r w:rsidRPr="00132E3D">
        <w:rPr>
          <w:rFonts w:ascii="Meiryo UI" w:eastAsia="Meiryo UI" w:hAnsi="Meiryo UI"/>
          <w:sz w:val="21"/>
          <w:szCs w:val="21"/>
        </w:rPr>
        <w:t>1</w:t>
      </w:r>
      <w:r w:rsidRPr="00132E3D">
        <w:rPr>
          <w:rFonts w:ascii="Meiryo UI" w:eastAsia="Meiryo UI" w:hAnsi="Meiryo UI" w:hint="eastAsia"/>
          <w:sz w:val="21"/>
          <w:szCs w:val="21"/>
        </w:rPr>
        <w:t>時間以内の時差出勤</w:t>
      </w:r>
    </w:p>
    <w:p w14:paraId="10F1E601" w14:textId="1EC9FA84" w:rsidR="00A71F40"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妊娠中の休憩の特例</w:t>
      </w:r>
    </w:p>
    <w:p w14:paraId="5C3855FB" w14:textId="75AD35B2"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休憩時間について指導された場合は、適宜休憩時間の延長、休憩の回数の増加</w:t>
      </w:r>
    </w:p>
    <w:p w14:paraId="78475E17" w14:textId="19417FED"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妊娠中、出産後の諸症状に対する措置</w:t>
      </w:r>
    </w:p>
    <w:p w14:paraId="64F18560" w14:textId="47BDD3BD"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妊娠中または出産後の諸症状の発生または発生の</w:t>
      </w:r>
      <w:r w:rsidR="00007099">
        <w:rPr>
          <w:rFonts w:ascii="Meiryo UI" w:eastAsia="Meiryo UI" w:hAnsi="Meiryo UI" w:hint="eastAsia"/>
          <w:sz w:val="21"/>
          <w:szCs w:val="21"/>
        </w:rPr>
        <w:t>おそ</w:t>
      </w:r>
      <w:r w:rsidRPr="00132E3D">
        <w:rPr>
          <w:rFonts w:ascii="Meiryo UI" w:eastAsia="Meiryo UI" w:hAnsi="Meiryo UI" w:hint="eastAsia"/>
          <w:sz w:val="21"/>
          <w:szCs w:val="21"/>
        </w:rPr>
        <w:t>れがあるとして指導された場合は、その指導事項を守ることができるようにするため作業の軽減、勤務時間の短縮、休業等</w:t>
      </w:r>
    </w:p>
    <w:p w14:paraId="209698CE" w14:textId="77777777" w:rsidR="00AB20AC" w:rsidRPr="00132E3D" w:rsidRDefault="00AB20AC" w:rsidP="00AB20AC">
      <w:pPr>
        <w:rPr>
          <w:rFonts w:ascii="Meiryo UI" w:eastAsia="Meiryo UI" w:hAnsi="Meiryo UI"/>
          <w:sz w:val="21"/>
          <w:szCs w:val="21"/>
        </w:rPr>
      </w:pPr>
    </w:p>
    <w:p w14:paraId="4C70E403"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第18条（子の看護休暇）</w:t>
      </w:r>
    </w:p>
    <w:p w14:paraId="5D9F24B6" w14:textId="542B8766"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１．小学校就学の始期に達するまでの子がいる労働者が申し出た場合、病気または怪我をした子　の看護のために、就業規則第15条に規定する年次有給休暇とは別に看護休暇を取得すること　ができる。ただし、日々雇い入れられる者は除く。</w:t>
      </w:r>
    </w:p>
    <w:p w14:paraId="18F345BB" w14:textId="77777777" w:rsidR="00B051E7" w:rsidRDefault="00AB20AC" w:rsidP="00AB20AC">
      <w:pPr>
        <w:rPr>
          <w:rFonts w:ascii="Meiryo UI" w:eastAsia="Meiryo UI" w:hAnsi="Meiryo UI"/>
          <w:sz w:val="21"/>
          <w:szCs w:val="21"/>
        </w:rPr>
      </w:pPr>
      <w:r w:rsidRPr="00132E3D">
        <w:rPr>
          <w:rFonts w:ascii="Meiryo UI" w:eastAsia="Meiryo UI" w:hAnsi="Meiryo UI" w:hint="eastAsia"/>
          <w:sz w:val="21"/>
          <w:szCs w:val="21"/>
        </w:rPr>
        <w:t>２．前項の定めに関わらず、労使協定により適用除外とされた以下の各号に該当する者についてはこの限りではない。</w:t>
      </w:r>
    </w:p>
    <w:p w14:paraId="1B33DA61"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勤続</w:t>
      </w:r>
      <w:r w:rsidRPr="00132E3D">
        <w:rPr>
          <w:rFonts w:ascii="Meiryo UI" w:eastAsia="Meiryo UI" w:hAnsi="Meiryo UI"/>
          <w:sz w:val="21"/>
          <w:szCs w:val="21"/>
        </w:rPr>
        <w:t>6</w:t>
      </w:r>
      <w:r w:rsidRPr="00132E3D">
        <w:rPr>
          <w:rFonts w:ascii="Meiryo UI" w:eastAsia="Meiryo UI" w:hAnsi="Meiryo UI" w:hint="eastAsia"/>
          <w:sz w:val="21"/>
          <w:szCs w:val="21"/>
        </w:rPr>
        <w:t>箇月未満の労働者</w:t>
      </w:r>
    </w:p>
    <w:p w14:paraId="77A02697" w14:textId="4EDD4F31"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週の所定労働日数が</w:t>
      </w:r>
      <w:r w:rsidRPr="00132E3D">
        <w:rPr>
          <w:rFonts w:ascii="Meiryo UI" w:eastAsia="Meiryo UI" w:hAnsi="Meiryo UI"/>
          <w:sz w:val="21"/>
          <w:szCs w:val="21"/>
        </w:rPr>
        <w:t>2</w:t>
      </w:r>
      <w:r w:rsidRPr="00132E3D">
        <w:rPr>
          <w:rFonts w:ascii="Meiryo UI" w:eastAsia="Meiryo UI" w:hAnsi="Meiryo UI" w:hint="eastAsia"/>
          <w:sz w:val="21"/>
          <w:szCs w:val="21"/>
        </w:rPr>
        <w:t>日以下の労働者</w:t>
      </w:r>
    </w:p>
    <w:p w14:paraId="423F94F4" w14:textId="6317C630"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３．看護休暇の日数は労働者</w:t>
      </w:r>
      <w:r w:rsidRPr="00132E3D">
        <w:rPr>
          <w:rFonts w:ascii="Meiryo UI" w:eastAsia="Meiryo UI" w:hAnsi="Meiryo UI"/>
          <w:sz w:val="21"/>
          <w:szCs w:val="21"/>
        </w:rPr>
        <w:t>1</w:t>
      </w:r>
      <w:r w:rsidRPr="00132E3D">
        <w:rPr>
          <w:rFonts w:ascii="Meiryo UI" w:eastAsia="Meiryo UI" w:hAnsi="Meiryo UI" w:hint="eastAsia"/>
          <w:sz w:val="21"/>
          <w:szCs w:val="21"/>
        </w:rPr>
        <w:t>人当たり、１年間で</w:t>
      </w:r>
      <w:r w:rsidRPr="00132E3D">
        <w:rPr>
          <w:rFonts w:ascii="Meiryo UI" w:eastAsia="Meiryo UI" w:hAnsi="Meiryo UI"/>
          <w:sz w:val="21"/>
          <w:szCs w:val="21"/>
        </w:rPr>
        <w:t>5</w:t>
      </w:r>
      <w:r w:rsidRPr="00132E3D">
        <w:rPr>
          <w:rFonts w:ascii="Meiryo UI" w:eastAsia="Meiryo UI" w:hAnsi="Meiryo UI" w:hint="eastAsia"/>
          <w:sz w:val="21"/>
          <w:szCs w:val="21"/>
        </w:rPr>
        <w:t>日を限度とする。この場合の１年間とは４　月１日から翌年の３月３１日までの期間とする。</w:t>
      </w:r>
    </w:p>
    <w:p w14:paraId="1C423680" w14:textId="4F1333F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lastRenderedPageBreak/>
        <w:t>４．子の看護休暇中の</w:t>
      </w:r>
      <w:r w:rsidR="000573F9">
        <w:rPr>
          <w:rFonts w:ascii="Meiryo UI" w:eastAsia="Meiryo UI" w:hAnsi="Meiryo UI" w:hint="eastAsia"/>
          <w:sz w:val="21"/>
          <w:szCs w:val="21"/>
        </w:rPr>
        <w:t>給与</w:t>
      </w:r>
      <w:r w:rsidRPr="00132E3D">
        <w:rPr>
          <w:rFonts w:ascii="Meiryo UI" w:eastAsia="Meiryo UI" w:hAnsi="Meiryo UI" w:hint="eastAsia"/>
          <w:sz w:val="21"/>
          <w:szCs w:val="21"/>
        </w:rPr>
        <w:t>は無給とする。</w:t>
      </w:r>
    </w:p>
    <w:p w14:paraId="0E4F1CC1" w14:textId="568019C5"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５．看護休暇の取得を希望する者は、所定の申請用紙に必要事項を記載の上、</w:t>
      </w:r>
      <w:r w:rsidR="00A71F40">
        <w:rPr>
          <w:rFonts w:ascii="Meiryo UI" w:eastAsia="Meiryo UI" w:hAnsi="Meiryo UI" w:hint="eastAsia"/>
          <w:sz w:val="21"/>
          <w:szCs w:val="21"/>
        </w:rPr>
        <w:t>所属</w:t>
      </w:r>
      <w:r w:rsidRPr="00132E3D">
        <w:rPr>
          <w:rFonts w:ascii="Meiryo UI" w:eastAsia="Meiryo UI" w:hAnsi="Meiryo UI" w:hint="eastAsia"/>
          <w:sz w:val="21"/>
          <w:szCs w:val="21"/>
        </w:rPr>
        <w:t>長に届け出なければならない。</w:t>
      </w:r>
    </w:p>
    <w:p w14:paraId="0C0EC1B4" w14:textId="77777777" w:rsidR="00AB20AC" w:rsidRPr="00132E3D" w:rsidRDefault="00AB20AC" w:rsidP="00AB20AC">
      <w:pPr>
        <w:rPr>
          <w:rFonts w:ascii="Meiryo UI" w:eastAsia="Meiryo UI" w:hAnsi="Meiryo UI"/>
          <w:sz w:val="21"/>
          <w:szCs w:val="21"/>
        </w:rPr>
      </w:pPr>
    </w:p>
    <w:p w14:paraId="2D29C29A"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第19条（育児時間）</w:t>
      </w:r>
    </w:p>
    <w:p w14:paraId="361B47DE" w14:textId="5917CD73"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 xml:space="preserve">　生後</w:t>
      </w:r>
      <w:r w:rsidRPr="00132E3D">
        <w:rPr>
          <w:rFonts w:ascii="Meiryo UI" w:eastAsia="Meiryo UI" w:hAnsi="Meiryo UI"/>
          <w:sz w:val="21"/>
          <w:szCs w:val="21"/>
        </w:rPr>
        <w:t>1</w:t>
      </w:r>
      <w:r w:rsidRPr="00132E3D">
        <w:rPr>
          <w:rFonts w:ascii="Meiryo UI" w:eastAsia="Meiryo UI" w:hAnsi="Meiryo UI" w:hint="eastAsia"/>
          <w:sz w:val="21"/>
          <w:szCs w:val="21"/>
        </w:rPr>
        <w:t>年に達しない生児を育てる女性社員が予め申し出た場合は、所定休憩時間のほか、</w:t>
      </w:r>
      <w:r w:rsidRPr="00132E3D">
        <w:rPr>
          <w:rFonts w:ascii="Meiryo UI" w:eastAsia="Meiryo UI" w:hAnsi="Meiryo UI"/>
          <w:sz w:val="21"/>
          <w:szCs w:val="21"/>
        </w:rPr>
        <w:t>1</w:t>
      </w:r>
      <w:r w:rsidRPr="00132E3D">
        <w:rPr>
          <w:rFonts w:ascii="Meiryo UI" w:eastAsia="Meiryo UI" w:hAnsi="Meiryo UI" w:hint="eastAsia"/>
          <w:sz w:val="21"/>
          <w:szCs w:val="21"/>
        </w:rPr>
        <w:t>日について</w:t>
      </w:r>
      <w:r w:rsidRPr="00132E3D">
        <w:rPr>
          <w:rFonts w:ascii="Meiryo UI" w:eastAsia="Meiryo UI" w:hAnsi="Meiryo UI"/>
          <w:sz w:val="21"/>
          <w:szCs w:val="21"/>
        </w:rPr>
        <w:t>2</w:t>
      </w:r>
      <w:r w:rsidRPr="00132E3D">
        <w:rPr>
          <w:rFonts w:ascii="Meiryo UI" w:eastAsia="Meiryo UI" w:hAnsi="Meiryo UI" w:hint="eastAsia"/>
          <w:sz w:val="21"/>
          <w:szCs w:val="21"/>
        </w:rPr>
        <w:t>回、それぞれ</w:t>
      </w:r>
      <w:r w:rsidRPr="00132E3D">
        <w:rPr>
          <w:rFonts w:ascii="Meiryo UI" w:eastAsia="Meiryo UI" w:hAnsi="Meiryo UI"/>
          <w:sz w:val="21"/>
          <w:szCs w:val="21"/>
        </w:rPr>
        <w:t>30</w:t>
      </w:r>
      <w:r w:rsidRPr="00132E3D">
        <w:rPr>
          <w:rFonts w:ascii="Meiryo UI" w:eastAsia="Meiryo UI" w:hAnsi="Meiryo UI" w:hint="eastAsia"/>
          <w:sz w:val="21"/>
          <w:szCs w:val="21"/>
        </w:rPr>
        <w:t>分の育児時間請求することができる。ただし、その時間に対する</w:t>
      </w:r>
      <w:r w:rsidR="000573F9">
        <w:rPr>
          <w:rFonts w:ascii="Meiryo UI" w:eastAsia="Meiryo UI" w:hAnsi="Meiryo UI" w:hint="eastAsia"/>
          <w:sz w:val="21"/>
          <w:szCs w:val="21"/>
        </w:rPr>
        <w:t>給与</w:t>
      </w:r>
      <w:r w:rsidRPr="00132E3D">
        <w:rPr>
          <w:rFonts w:ascii="Meiryo UI" w:eastAsia="Meiryo UI" w:hAnsi="Meiryo UI" w:hint="eastAsia"/>
          <w:sz w:val="21"/>
          <w:szCs w:val="21"/>
        </w:rPr>
        <w:t>は支給しない。</w:t>
      </w:r>
    </w:p>
    <w:p w14:paraId="4FA0D2C9" w14:textId="77777777" w:rsidR="00AB20AC" w:rsidRPr="00132E3D" w:rsidRDefault="00AB20AC" w:rsidP="00AB20AC">
      <w:pPr>
        <w:rPr>
          <w:rFonts w:ascii="Meiryo UI" w:eastAsia="Meiryo UI" w:hAnsi="Meiryo UI"/>
          <w:sz w:val="21"/>
          <w:szCs w:val="21"/>
        </w:rPr>
      </w:pPr>
    </w:p>
    <w:p w14:paraId="67C3394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第20条（育児休業）</w:t>
      </w:r>
    </w:p>
    <w:p w14:paraId="4778D426"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 xml:space="preserve">　社員は、別途定める育児・介護休業規程により、その子が</w:t>
      </w:r>
      <w:r w:rsidRPr="00132E3D">
        <w:rPr>
          <w:rFonts w:ascii="Meiryo UI" w:eastAsia="Meiryo UI" w:hAnsi="Meiryo UI"/>
          <w:sz w:val="21"/>
          <w:szCs w:val="21"/>
        </w:rPr>
        <w:t>1</w:t>
      </w:r>
      <w:r w:rsidRPr="00132E3D">
        <w:rPr>
          <w:rFonts w:ascii="Meiryo UI" w:eastAsia="Meiryo UI" w:hAnsi="Meiryo UI" w:hint="eastAsia"/>
          <w:sz w:val="21"/>
          <w:szCs w:val="21"/>
        </w:rPr>
        <w:t>歳に達するまでの間、育児休業を申し出ることができる。</w:t>
      </w:r>
    </w:p>
    <w:p w14:paraId="016F859C" w14:textId="77777777" w:rsidR="00AB20AC" w:rsidRPr="00132E3D" w:rsidRDefault="00AB20AC" w:rsidP="00AB20AC">
      <w:pPr>
        <w:rPr>
          <w:rFonts w:ascii="Meiryo UI" w:eastAsia="Meiryo UI" w:hAnsi="Meiryo UI"/>
          <w:sz w:val="21"/>
          <w:szCs w:val="21"/>
        </w:rPr>
      </w:pPr>
    </w:p>
    <w:p w14:paraId="2E654FF2"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第21条（介護休業）</w:t>
      </w:r>
    </w:p>
    <w:p w14:paraId="7FB8B913"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１．社員は要介護状態にある家族を介護するために、介護休業を取得することができる。</w:t>
      </w:r>
    </w:p>
    <w:p w14:paraId="6CA10227"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２．介護休業の申し出手続き等に関する事項は別に定める育児・介護休業規程による。</w:t>
      </w:r>
    </w:p>
    <w:p w14:paraId="77DC7824" w14:textId="77777777" w:rsidR="00AB20AC" w:rsidRPr="00132E3D" w:rsidRDefault="00AB20AC" w:rsidP="00AB20AC">
      <w:pPr>
        <w:rPr>
          <w:rFonts w:ascii="Meiryo UI" w:eastAsia="Meiryo UI" w:hAnsi="Meiryo UI"/>
          <w:sz w:val="21"/>
          <w:szCs w:val="21"/>
        </w:rPr>
      </w:pPr>
    </w:p>
    <w:p w14:paraId="5FFA0585"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第22条（公民権行使の時間）</w:t>
      </w:r>
    </w:p>
    <w:p w14:paraId="15B2B6AE" w14:textId="67E5364A" w:rsidR="00AB20AC" w:rsidRPr="00132E3D" w:rsidRDefault="00AB20AC" w:rsidP="00A71F40">
      <w:pPr>
        <w:ind w:firstLineChars="100" w:firstLine="210"/>
        <w:rPr>
          <w:rFonts w:ascii="Meiryo UI" w:eastAsia="Meiryo UI" w:hAnsi="Meiryo UI"/>
          <w:sz w:val="21"/>
          <w:szCs w:val="21"/>
        </w:rPr>
      </w:pPr>
      <w:r w:rsidRPr="00132E3D">
        <w:rPr>
          <w:rFonts w:ascii="Meiryo UI" w:eastAsia="Meiryo UI" w:hAnsi="Meiryo UI" w:hint="eastAsia"/>
          <w:sz w:val="21"/>
          <w:szCs w:val="21"/>
        </w:rPr>
        <w:t>社員が勤務時間中に選挙その他公民としての権利を行使するため、予め申し出た場合は、それに必要な時間を与える。ただし、その時間に対する</w:t>
      </w:r>
      <w:r w:rsidR="000573F9">
        <w:rPr>
          <w:rFonts w:ascii="Meiryo UI" w:eastAsia="Meiryo UI" w:hAnsi="Meiryo UI" w:hint="eastAsia"/>
          <w:sz w:val="21"/>
          <w:szCs w:val="21"/>
        </w:rPr>
        <w:t>給与</w:t>
      </w:r>
      <w:r w:rsidRPr="00132E3D">
        <w:rPr>
          <w:rFonts w:ascii="Meiryo UI" w:eastAsia="Meiryo UI" w:hAnsi="Meiryo UI" w:hint="eastAsia"/>
          <w:sz w:val="21"/>
          <w:szCs w:val="21"/>
        </w:rPr>
        <w:t>は支給しない。</w:t>
      </w:r>
    </w:p>
    <w:p w14:paraId="0416F241" w14:textId="77777777" w:rsidR="00AB20AC" w:rsidRPr="00132E3D" w:rsidRDefault="00AB20AC" w:rsidP="00AB20AC">
      <w:pPr>
        <w:rPr>
          <w:rFonts w:ascii="Meiryo UI" w:eastAsia="Meiryo UI" w:hAnsi="Meiryo UI"/>
          <w:sz w:val="21"/>
          <w:szCs w:val="21"/>
        </w:rPr>
      </w:pPr>
    </w:p>
    <w:p w14:paraId="7F584E33"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第23条（欠勤および遅刻、早退）</w:t>
      </w:r>
    </w:p>
    <w:p w14:paraId="4AC5D7FD" w14:textId="3A8FBA09"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１．欠勤および遅刻、早退するときは所定の様式により事前に</w:t>
      </w:r>
      <w:r w:rsidR="00A71F40">
        <w:rPr>
          <w:rFonts w:ascii="Meiryo UI" w:eastAsia="Meiryo UI" w:hAnsi="Meiryo UI" w:hint="eastAsia"/>
          <w:sz w:val="21"/>
          <w:szCs w:val="21"/>
        </w:rPr>
        <w:t>所属</w:t>
      </w:r>
      <w:r w:rsidRPr="00132E3D">
        <w:rPr>
          <w:rFonts w:ascii="Meiryo UI" w:eastAsia="Meiryo UI" w:hAnsi="Meiryo UI" w:hint="eastAsia"/>
          <w:sz w:val="21"/>
          <w:szCs w:val="21"/>
        </w:rPr>
        <w:t>長に届けなければならない。ただし、やむを得ない事由により事前に届け出ることができないときは、電話により連絡し、出勤した日に届け出なければならない。</w:t>
      </w:r>
    </w:p>
    <w:p w14:paraId="22FBEDA9"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２．病気欠勤</w:t>
      </w:r>
      <w:r w:rsidRPr="00132E3D">
        <w:rPr>
          <w:rFonts w:ascii="Meiryo UI" w:eastAsia="Meiryo UI" w:hAnsi="Meiryo UI"/>
          <w:sz w:val="21"/>
          <w:szCs w:val="21"/>
        </w:rPr>
        <w:t>4</w:t>
      </w:r>
      <w:r w:rsidRPr="00132E3D">
        <w:rPr>
          <w:rFonts w:ascii="Meiryo UI" w:eastAsia="Meiryo UI" w:hAnsi="Meiryo UI" w:hint="eastAsia"/>
          <w:sz w:val="21"/>
          <w:szCs w:val="21"/>
        </w:rPr>
        <w:t>日以上に及ぶときは、医師の診断書等を提出させることがある。</w:t>
      </w:r>
    </w:p>
    <w:p w14:paraId="35D943B0" w14:textId="77777777" w:rsidR="00AB20AC" w:rsidRPr="00132E3D" w:rsidRDefault="00AB20AC" w:rsidP="00AB20AC">
      <w:pPr>
        <w:rPr>
          <w:rFonts w:ascii="Meiryo UI" w:eastAsia="Meiryo UI" w:hAnsi="Meiryo UI"/>
          <w:sz w:val="21"/>
          <w:szCs w:val="21"/>
        </w:rPr>
      </w:pPr>
    </w:p>
    <w:p w14:paraId="6B0681DD" w14:textId="77777777" w:rsidR="00AB20AC" w:rsidRPr="00132E3D" w:rsidRDefault="00AB20AC" w:rsidP="00AB20AC">
      <w:pPr>
        <w:rPr>
          <w:rFonts w:ascii="Meiryo UI" w:eastAsia="Meiryo UI" w:hAnsi="Meiryo UI"/>
          <w:sz w:val="21"/>
          <w:szCs w:val="21"/>
        </w:rPr>
      </w:pPr>
    </w:p>
    <w:p w14:paraId="73B0EDB3" w14:textId="3939ED3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第５章</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服務</w:t>
      </w:r>
    </w:p>
    <w:p w14:paraId="659BD3F3" w14:textId="77777777" w:rsidR="00AB20AC" w:rsidRPr="00132E3D" w:rsidRDefault="00AB20AC" w:rsidP="00AB20AC">
      <w:pPr>
        <w:rPr>
          <w:rFonts w:ascii="Meiryo UI" w:eastAsia="Meiryo UI" w:hAnsi="Meiryo UI"/>
          <w:sz w:val="21"/>
          <w:szCs w:val="21"/>
        </w:rPr>
      </w:pPr>
    </w:p>
    <w:p w14:paraId="261F0F15" w14:textId="54A9AD5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第24条（出退社）</w:t>
      </w:r>
    </w:p>
    <w:p w14:paraId="00E575D0" w14:textId="77777777" w:rsidR="00451618" w:rsidRDefault="00AB20AC" w:rsidP="00451618">
      <w:pPr>
        <w:rPr>
          <w:rFonts w:ascii="Meiryo UI" w:eastAsia="Meiryo UI" w:hAnsi="Meiryo UI"/>
          <w:sz w:val="21"/>
          <w:szCs w:val="21"/>
        </w:rPr>
      </w:pPr>
      <w:r w:rsidRPr="00132E3D">
        <w:rPr>
          <w:rFonts w:ascii="Meiryo UI" w:eastAsia="Meiryo UI" w:hAnsi="Meiryo UI"/>
          <w:sz w:val="21"/>
          <w:szCs w:val="21"/>
        </w:rPr>
        <w:t xml:space="preserve">  </w:t>
      </w:r>
      <w:r w:rsidRPr="00132E3D">
        <w:rPr>
          <w:rFonts w:ascii="Meiryo UI" w:eastAsia="Meiryo UI" w:hAnsi="Meiryo UI" w:hint="eastAsia"/>
          <w:sz w:val="21"/>
          <w:szCs w:val="21"/>
        </w:rPr>
        <w:t>社員は出社および退社については以下の事項を守らなければならない。</w:t>
      </w:r>
    </w:p>
    <w:p w14:paraId="102E3F07" w14:textId="2F08D523" w:rsidR="00B051E7"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A71F40">
        <w:rPr>
          <w:rFonts w:ascii="Meiryo UI" w:eastAsia="Meiryo UI" w:hAnsi="Meiryo UI" w:hint="eastAsia"/>
          <w:sz w:val="21"/>
          <w:szCs w:val="21"/>
        </w:rPr>
        <w:t xml:space="preserve">　</w:t>
      </w:r>
      <w:r w:rsidRPr="00132E3D">
        <w:rPr>
          <w:rFonts w:ascii="Meiryo UI" w:eastAsia="Meiryo UI" w:hAnsi="Meiryo UI" w:hint="eastAsia"/>
          <w:sz w:val="21"/>
          <w:szCs w:val="21"/>
        </w:rPr>
        <w:t>始業時刻以前に出社し、就業に適する服装を整える等、始業時刻より直ちに職務に取りかかれるように準備しておくこと。</w:t>
      </w:r>
    </w:p>
    <w:p w14:paraId="27664E86"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出退社の際は本人自らタイムカードを打刻すること。ただし、業務の都合で現場へ直行、または直帰する場合で</w:t>
      </w:r>
      <w:r w:rsidR="00B051E7">
        <w:rPr>
          <w:rFonts w:ascii="Meiryo UI" w:eastAsia="Meiryo UI" w:hAnsi="Meiryo UI" w:hint="eastAsia"/>
          <w:sz w:val="21"/>
          <w:szCs w:val="21"/>
        </w:rPr>
        <w:t>所属</w:t>
      </w:r>
      <w:r w:rsidRPr="00132E3D">
        <w:rPr>
          <w:rFonts w:ascii="Meiryo UI" w:eastAsia="Meiryo UI" w:hAnsi="Meiryo UI" w:hint="eastAsia"/>
          <w:sz w:val="21"/>
          <w:szCs w:val="21"/>
        </w:rPr>
        <w:t>長の許可を得たものについては、タイムカードの打刻をしなくても良いこととする。</w:t>
      </w:r>
    </w:p>
    <w:p w14:paraId="7C9BBD9A"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作業に必要でない危険物を所持しないこと。</w:t>
      </w:r>
    </w:p>
    <w:p w14:paraId="0B7AD141" w14:textId="7DC5B8E0"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退社時は備品、書類等を整理格納すること。</w:t>
      </w:r>
    </w:p>
    <w:p w14:paraId="01BA5687" w14:textId="77777777" w:rsidR="00AB20AC" w:rsidRPr="00B051E7" w:rsidRDefault="00AB20AC" w:rsidP="00AB20AC">
      <w:pPr>
        <w:rPr>
          <w:rFonts w:ascii="Meiryo UI" w:eastAsia="Meiryo UI" w:hAnsi="Meiryo UI"/>
          <w:sz w:val="21"/>
          <w:szCs w:val="21"/>
        </w:rPr>
      </w:pPr>
    </w:p>
    <w:p w14:paraId="244254B4" w14:textId="77777777" w:rsidR="00451618" w:rsidRDefault="00AB20AC" w:rsidP="00451618">
      <w:pPr>
        <w:rPr>
          <w:rFonts w:ascii="Meiryo UI" w:eastAsia="Meiryo UI" w:hAnsi="Meiryo UI"/>
          <w:sz w:val="21"/>
          <w:szCs w:val="21"/>
        </w:rPr>
      </w:pPr>
      <w:r w:rsidRPr="00132E3D">
        <w:rPr>
          <w:rFonts w:ascii="Meiryo UI" w:eastAsia="Meiryo UI" w:hAnsi="Meiryo UI" w:hint="eastAsia"/>
          <w:sz w:val="21"/>
          <w:szCs w:val="21"/>
        </w:rPr>
        <w:t>第25条（服務心得）</w:t>
      </w:r>
    </w:p>
    <w:p w14:paraId="7907983E"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社員は服務にあたって、以下の事項を守らなければならない。</w:t>
      </w:r>
    </w:p>
    <w:p w14:paraId="4CBE4AEC" w14:textId="78C00187"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lastRenderedPageBreak/>
        <w:t>①</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社員は会社の方針および自己の責務をよく認識し、その業務に参与する誇りを自覚し、会社および上長の指揮と計画の下に、全員よく協力、親和し、秩序よく業務の達成に努めなければならない。</w:t>
      </w:r>
    </w:p>
    <w:p w14:paraId="180EABC0" w14:textId="14ACED52" w:rsidR="00AB20AC" w:rsidRPr="00132E3D"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社員は業務組織に定めた分担と会社の諸規則に従い、上長の指揮の下に、誠実、正確かつ迅速にその職務にあたらなければならない。</w:t>
      </w:r>
    </w:p>
    <w:p w14:paraId="49A511E5"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服装などの身だしなみについては、常に清潔に保つことを基本とし、他人に不快感や違和感を与えるようなものとしてはならない。</w:t>
      </w:r>
    </w:p>
    <w:p w14:paraId="1FC3889D" w14:textId="77777777" w:rsidR="00B051E7" w:rsidRDefault="00AB20AC" w:rsidP="00B051E7">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常に健康を維持できるよう、体の自己管理に気を配らなければならない。</w:t>
      </w:r>
    </w:p>
    <w:p w14:paraId="040505EC"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⑤</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社員が以下の行為をしようとするときは、予め上長の承認を得て行なわなければならない。</w:t>
      </w:r>
    </w:p>
    <w:p w14:paraId="4FC0C2C0"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sz w:val="21"/>
          <w:szCs w:val="21"/>
        </w:rPr>
        <w:t>1.</w:t>
      </w:r>
      <w:r w:rsidRPr="00132E3D">
        <w:rPr>
          <w:rFonts w:ascii="Meiryo UI" w:eastAsia="Meiryo UI" w:hAnsi="Meiryo UI" w:hint="eastAsia"/>
          <w:sz w:val="21"/>
          <w:szCs w:val="21"/>
        </w:rPr>
        <w:t>物品の購入をするとき（消耗品の購入は除く）。</w:t>
      </w:r>
    </w:p>
    <w:p w14:paraId="107E5219"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sz w:val="21"/>
          <w:szCs w:val="21"/>
        </w:rPr>
        <w:t>2.</w:t>
      </w:r>
      <w:r w:rsidRPr="00132E3D">
        <w:rPr>
          <w:rFonts w:ascii="Meiryo UI" w:eastAsia="Meiryo UI" w:hAnsi="Meiryo UI" w:hint="eastAsia"/>
          <w:sz w:val="21"/>
          <w:szCs w:val="21"/>
        </w:rPr>
        <w:t>販売</w:t>
      </w:r>
      <w:r w:rsidR="00B051E7">
        <w:rPr>
          <w:rFonts w:ascii="Meiryo UI" w:eastAsia="Meiryo UI" w:hAnsi="Meiryo UI" w:hint="eastAsia"/>
          <w:sz w:val="21"/>
          <w:szCs w:val="21"/>
        </w:rPr>
        <w:t>代金</w:t>
      </w:r>
      <w:r w:rsidRPr="00132E3D">
        <w:rPr>
          <w:rFonts w:ascii="Meiryo UI" w:eastAsia="Meiryo UI" w:hAnsi="Meiryo UI" w:hint="eastAsia"/>
          <w:sz w:val="21"/>
          <w:szCs w:val="21"/>
        </w:rPr>
        <w:t>の値引</w:t>
      </w:r>
      <w:r w:rsidR="00B051E7">
        <w:rPr>
          <w:rFonts w:ascii="Meiryo UI" w:eastAsia="Meiryo UI" w:hAnsi="Meiryo UI" w:hint="eastAsia"/>
          <w:sz w:val="21"/>
          <w:szCs w:val="21"/>
        </w:rPr>
        <w:t>き</w:t>
      </w:r>
      <w:r w:rsidRPr="00132E3D">
        <w:rPr>
          <w:rFonts w:ascii="Meiryo UI" w:eastAsia="Meiryo UI" w:hAnsi="Meiryo UI" w:hint="eastAsia"/>
          <w:sz w:val="21"/>
          <w:szCs w:val="21"/>
        </w:rPr>
        <w:t>をするとき。</w:t>
      </w:r>
    </w:p>
    <w:p w14:paraId="034B4FA8" w14:textId="174D6DE9" w:rsidR="00B051E7" w:rsidRDefault="00AB20AC" w:rsidP="00451618">
      <w:pPr>
        <w:ind w:firstLineChars="100" w:firstLine="210"/>
        <w:rPr>
          <w:rFonts w:ascii="Meiryo UI" w:eastAsia="Meiryo UI" w:hAnsi="Meiryo UI"/>
          <w:sz w:val="21"/>
          <w:szCs w:val="21"/>
        </w:rPr>
      </w:pPr>
      <w:r w:rsidRPr="00132E3D">
        <w:rPr>
          <w:rFonts w:ascii="Meiryo UI" w:eastAsia="Meiryo UI" w:hAnsi="Meiryo UI"/>
          <w:sz w:val="21"/>
          <w:szCs w:val="21"/>
        </w:rPr>
        <w:t>3.</w:t>
      </w:r>
      <w:r w:rsidRPr="00132E3D">
        <w:rPr>
          <w:rFonts w:ascii="Meiryo UI" w:eastAsia="Meiryo UI" w:hAnsi="Meiryo UI" w:hint="eastAsia"/>
          <w:sz w:val="21"/>
          <w:szCs w:val="21"/>
        </w:rPr>
        <w:t>会社の重要書類またはこれに類する物品等を社外に持ち出すとき。</w:t>
      </w:r>
    </w:p>
    <w:p w14:paraId="788FD705"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⑥</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社員は下記の行為をしてはならない。</w:t>
      </w:r>
    </w:p>
    <w:p w14:paraId="75A3CE0A"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sz w:val="21"/>
          <w:szCs w:val="21"/>
        </w:rPr>
        <w:t>1.</w:t>
      </w:r>
      <w:r w:rsidRPr="00132E3D">
        <w:rPr>
          <w:rFonts w:ascii="Meiryo UI" w:eastAsia="Meiryo UI" w:hAnsi="Meiryo UI" w:hint="eastAsia"/>
          <w:sz w:val="21"/>
          <w:szCs w:val="21"/>
        </w:rPr>
        <w:t>会社の命令および規則に違反し、また上長に反抗し、その業務上の指示および計画を無視す</w:t>
      </w:r>
      <w:r w:rsidR="00B051E7">
        <w:rPr>
          <w:rFonts w:ascii="Meiryo UI" w:eastAsia="Meiryo UI" w:hAnsi="Meiryo UI" w:hint="eastAsia"/>
          <w:sz w:val="21"/>
          <w:szCs w:val="21"/>
        </w:rPr>
        <w:t>る</w:t>
      </w:r>
      <w:r w:rsidRPr="00132E3D">
        <w:rPr>
          <w:rFonts w:ascii="Meiryo UI" w:eastAsia="Meiryo UI" w:hAnsi="Meiryo UI" w:hint="eastAsia"/>
          <w:sz w:val="21"/>
          <w:szCs w:val="21"/>
        </w:rPr>
        <w:t>こと。</w:t>
      </w:r>
    </w:p>
    <w:p w14:paraId="6A94A8E2"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2</w:t>
      </w:r>
      <w:r w:rsidRPr="00132E3D">
        <w:rPr>
          <w:rFonts w:ascii="Meiryo UI" w:eastAsia="Meiryo UI" w:hAnsi="Meiryo UI"/>
          <w:sz w:val="21"/>
          <w:szCs w:val="21"/>
        </w:rPr>
        <w:t>.</w:t>
      </w:r>
      <w:r w:rsidRPr="00132E3D">
        <w:rPr>
          <w:rFonts w:ascii="Meiryo UI" w:eastAsia="Meiryo UI" w:hAnsi="Meiryo UI" w:hint="eastAsia"/>
          <w:sz w:val="21"/>
          <w:szCs w:val="21"/>
        </w:rPr>
        <w:t>職務の怠慢および職場の風紀、秩序を乱すこと。</w:t>
      </w:r>
    </w:p>
    <w:p w14:paraId="1DF646EF" w14:textId="4C3D6691" w:rsidR="00B051E7"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3</w:t>
      </w:r>
      <w:r w:rsidRPr="00132E3D">
        <w:rPr>
          <w:rFonts w:ascii="Meiryo UI" w:eastAsia="Meiryo UI" w:hAnsi="Meiryo UI"/>
          <w:sz w:val="21"/>
          <w:szCs w:val="21"/>
        </w:rPr>
        <w:t>.</w:t>
      </w:r>
      <w:r w:rsidRPr="00132E3D">
        <w:rPr>
          <w:rFonts w:ascii="Meiryo UI" w:eastAsia="Meiryo UI" w:hAnsi="Meiryo UI" w:hint="eastAsia"/>
          <w:sz w:val="21"/>
          <w:szCs w:val="21"/>
        </w:rPr>
        <w:t>取引先より金品の贈与を受けること、またそれを要求すること。</w:t>
      </w:r>
    </w:p>
    <w:p w14:paraId="45E93772"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⑦</w:t>
      </w:r>
      <w:r w:rsidR="00B051E7">
        <w:rPr>
          <w:rFonts w:ascii="Meiryo UI" w:eastAsia="Meiryo UI" w:hAnsi="Meiryo UI" w:hint="eastAsia"/>
          <w:sz w:val="21"/>
          <w:szCs w:val="21"/>
        </w:rPr>
        <w:t xml:space="preserve">　</w:t>
      </w:r>
      <w:r w:rsidRPr="00132E3D">
        <w:rPr>
          <w:rFonts w:ascii="Meiryo UI" w:eastAsia="Meiryo UI" w:hAnsi="Meiryo UI" w:hint="eastAsia"/>
          <w:sz w:val="21"/>
          <w:szCs w:val="21"/>
        </w:rPr>
        <w:t>社員は会社の業務の方針および制度、その他会社の機密を外部の人に話し、書類を見せ、また雑談中当該内容を察知されないよう、注意せねばならない。</w:t>
      </w:r>
    </w:p>
    <w:p w14:paraId="7A8783F8"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⑧</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社員は会社の名誉を傷つけ、または会社に不利益を与えるような言動および行為は一切慎まなければならない。</w:t>
      </w:r>
    </w:p>
    <w:p w14:paraId="31E2075D"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⑨</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業務上の失敗、ミス、クレームは隠さず、ありのままに上司に報告しなければならない。</w:t>
      </w:r>
    </w:p>
    <w:p w14:paraId="236A7122"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⑩</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社員は職務上の地位を利用し私的取引をなし、金品の借入または手数料、リベートその他金品の収受もしくはゴルフの接待など私的利益を得てはならない。</w:t>
      </w:r>
    </w:p>
    <w:p w14:paraId="3A6EFE3C"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⑪</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社員は会社に許可なく他の会社に籍をおいたり、自ら事業を営んではならない。</w:t>
      </w:r>
    </w:p>
    <w:p w14:paraId="4277DF53"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⑫</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社員は以下に該当する事項が生じたときは、速やかに会社へ届け出なければならない。</w:t>
      </w:r>
    </w:p>
    <w:p w14:paraId="1F1678F8" w14:textId="6457F759"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sz w:val="21"/>
          <w:szCs w:val="21"/>
        </w:rPr>
        <w:t>1.</w:t>
      </w:r>
      <w:r w:rsidRPr="00132E3D">
        <w:rPr>
          <w:rFonts w:ascii="Meiryo UI" w:eastAsia="Meiryo UI" w:hAnsi="Meiryo UI" w:hint="eastAsia"/>
          <w:sz w:val="21"/>
          <w:szCs w:val="21"/>
        </w:rPr>
        <w:t>社員が自己の行為により、会社の施設、器物、資材、商品等を損傷し、もしくは他人に損害を与えたとき。</w:t>
      </w:r>
    </w:p>
    <w:p w14:paraId="54D9F444" w14:textId="196C369C"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2</w:t>
      </w:r>
      <w:r w:rsidRPr="00132E3D">
        <w:rPr>
          <w:rFonts w:ascii="Meiryo UI" w:eastAsia="Meiryo UI" w:hAnsi="Meiryo UI"/>
          <w:sz w:val="21"/>
          <w:szCs w:val="21"/>
        </w:rPr>
        <w:t>.</w:t>
      </w:r>
      <w:r w:rsidRPr="00132E3D">
        <w:rPr>
          <w:rFonts w:ascii="Meiryo UI" w:eastAsia="Meiryo UI" w:hAnsi="Meiryo UI" w:hint="eastAsia"/>
          <w:sz w:val="21"/>
          <w:szCs w:val="21"/>
        </w:rPr>
        <w:t>会社の損失もしくはお客様に損害を及ぼし、またはその</w:t>
      </w:r>
      <w:r w:rsidR="00007099">
        <w:rPr>
          <w:rFonts w:ascii="Meiryo UI" w:eastAsia="Meiryo UI" w:hAnsi="Meiryo UI" w:hint="eastAsia"/>
          <w:sz w:val="21"/>
          <w:szCs w:val="21"/>
        </w:rPr>
        <w:t>おそれ</w:t>
      </w:r>
      <w:r w:rsidRPr="00132E3D">
        <w:rPr>
          <w:rFonts w:ascii="Meiryo UI" w:eastAsia="Meiryo UI" w:hAnsi="Meiryo UI" w:hint="eastAsia"/>
          <w:sz w:val="21"/>
          <w:szCs w:val="21"/>
        </w:rPr>
        <w:t>があるのを知ったとき。</w:t>
      </w:r>
    </w:p>
    <w:p w14:paraId="558FA6E0" w14:textId="7A8C18D6"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3</w:t>
      </w:r>
      <w:r w:rsidRPr="00132E3D">
        <w:rPr>
          <w:rFonts w:ascii="Meiryo UI" w:eastAsia="Meiryo UI" w:hAnsi="Meiryo UI"/>
          <w:sz w:val="21"/>
          <w:szCs w:val="21"/>
        </w:rPr>
        <w:t>.</w:t>
      </w:r>
      <w:r w:rsidRPr="00132E3D">
        <w:rPr>
          <w:rFonts w:ascii="Meiryo UI" w:eastAsia="Meiryo UI" w:hAnsi="Meiryo UI" w:hint="eastAsia"/>
          <w:sz w:val="21"/>
          <w:szCs w:val="21"/>
        </w:rPr>
        <w:t>会社または社員に災害の発生、またはその</w:t>
      </w:r>
      <w:r w:rsidR="00007099">
        <w:rPr>
          <w:rFonts w:ascii="Meiryo UI" w:eastAsia="Meiryo UI" w:hAnsi="Meiryo UI" w:hint="eastAsia"/>
          <w:sz w:val="21"/>
          <w:szCs w:val="21"/>
        </w:rPr>
        <w:t>おそれ</w:t>
      </w:r>
      <w:r w:rsidRPr="00132E3D">
        <w:rPr>
          <w:rFonts w:ascii="Meiryo UI" w:eastAsia="Meiryo UI" w:hAnsi="Meiryo UI" w:hint="eastAsia"/>
          <w:sz w:val="21"/>
          <w:szCs w:val="21"/>
        </w:rPr>
        <w:t>があるのを知ったとき。</w:t>
      </w:r>
    </w:p>
    <w:p w14:paraId="007AB699" w14:textId="3A56E8DE"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4</w:t>
      </w:r>
      <w:r w:rsidRPr="00132E3D">
        <w:rPr>
          <w:rFonts w:ascii="Meiryo UI" w:eastAsia="Meiryo UI" w:hAnsi="Meiryo UI"/>
          <w:sz w:val="21"/>
          <w:szCs w:val="21"/>
        </w:rPr>
        <w:t>.</w:t>
      </w:r>
      <w:r w:rsidRPr="00132E3D">
        <w:rPr>
          <w:rFonts w:ascii="Meiryo UI" w:eastAsia="Meiryo UI" w:hAnsi="Meiryo UI" w:hint="eastAsia"/>
          <w:sz w:val="21"/>
          <w:szCs w:val="21"/>
        </w:rPr>
        <w:t>会社の安全操業に支障をきたし、またはその</w:t>
      </w:r>
      <w:r w:rsidR="00007099">
        <w:rPr>
          <w:rFonts w:ascii="Meiryo UI" w:eastAsia="Meiryo UI" w:hAnsi="Meiryo UI" w:hint="eastAsia"/>
          <w:sz w:val="21"/>
          <w:szCs w:val="21"/>
        </w:rPr>
        <w:t>おそれ</w:t>
      </w:r>
      <w:r w:rsidRPr="00132E3D">
        <w:rPr>
          <w:rFonts w:ascii="Meiryo UI" w:eastAsia="Meiryo UI" w:hAnsi="Meiryo UI" w:hint="eastAsia"/>
          <w:sz w:val="21"/>
          <w:szCs w:val="21"/>
        </w:rPr>
        <w:t>があるとき。</w:t>
      </w:r>
    </w:p>
    <w:p w14:paraId="47D16D18" w14:textId="5EEC52D9"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⑬</w:t>
      </w:r>
      <w:r w:rsidR="00451618">
        <w:rPr>
          <w:rFonts w:ascii="Meiryo UI" w:eastAsia="Meiryo UI" w:hAnsi="Meiryo UI" w:hint="eastAsia"/>
          <w:sz w:val="21"/>
          <w:szCs w:val="21"/>
        </w:rPr>
        <w:t xml:space="preserve">　社</w:t>
      </w:r>
      <w:r w:rsidRPr="00132E3D">
        <w:rPr>
          <w:rFonts w:ascii="Meiryo UI" w:eastAsia="Meiryo UI" w:hAnsi="Meiryo UI" w:hint="eastAsia"/>
          <w:sz w:val="21"/>
          <w:szCs w:val="21"/>
        </w:rPr>
        <w:t>員は性的な言動により他の社員に苦痛を与えること、また他の社員に不利益を与えたり、就業環境を害してはならない。</w:t>
      </w:r>
    </w:p>
    <w:p w14:paraId="30813D33" w14:textId="2568F4E1"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⑭</w:t>
      </w:r>
      <w:r w:rsidR="00451618">
        <w:rPr>
          <w:rFonts w:ascii="Meiryo UI" w:eastAsia="Meiryo UI" w:hAnsi="Meiryo UI" w:hint="eastAsia"/>
          <w:sz w:val="21"/>
          <w:szCs w:val="21"/>
        </w:rPr>
        <w:t xml:space="preserve">　</w:t>
      </w:r>
      <w:r w:rsidR="00612D7D">
        <w:rPr>
          <w:rFonts w:ascii="Meiryo UI" w:eastAsia="Meiryo UI" w:hAnsi="Meiryo UI" w:hint="eastAsia"/>
          <w:sz w:val="21"/>
          <w:szCs w:val="21"/>
        </w:rPr>
        <w:t>性</w:t>
      </w:r>
      <w:r w:rsidRPr="00132E3D">
        <w:rPr>
          <w:rFonts w:ascii="Meiryo UI" w:eastAsia="Meiryo UI" w:hAnsi="Meiryo UI" w:hint="eastAsia"/>
          <w:sz w:val="21"/>
          <w:szCs w:val="21"/>
        </w:rPr>
        <w:t>的な言動により就業環境を害してはならない。</w:t>
      </w:r>
    </w:p>
    <w:p w14:paraId="5F10E4C0"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⑮</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インターネットにて業務に関係のないWEBサイトを閲覧してはならない。</w:t>
      </w:r>
    </w:p>
    <w:p w14:paraId="5EA7A983"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⑯</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会社のメールにて私的な内容のメールのやりとりをしてはならない。</w:t>
      </w:r>
    </w:p>
    <w:p w14:paraId="3AABA647"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⑰</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業務中に私用の携帯電話を使用してはいけない。</w:t>
      </w:r>
    </w:p>
    <w:p w14:paraId="0029AFE7" w14:textId="6616C842"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⑱</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会社内で、明らかに一党一宗に偏した政治および宗教活動を行ってはいけない。</w:t>
      </w:r>
    </w:p>
    <w:p w14:paraId="5A4DEE5C" w14:textId="77777777" w:rsidR="00AB20AC" w:rsidRPr="00132E3D" w:rsidRDefault="00AB20AC" w:rsidP="00AB20AC">
      <w:pPr>
        <w:rPr>
          <w:rFonts w:ascii="Meiryo UI" w:eastAsia="Meiryo UI" w:hAnsi="Meiryo UI"/>
          <w:sz w:val="21"/>
          <w:szCs w:val="21"/>
        </w:rPr>
      </w:pPr>
    </w:p>
    <w:p w14:paraId="698B830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第26条（その他勤務にかかる注意事項）</w:t>
      </w:r>
    </w:p>
    <w:p w14:paraId="0E5576FC" w14:textId="2A2B8B59"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１．遅刻・早退および私用外出、その他就業時間中職場を離れる場合は、予め</w:t>
      </w:r>
      <w:r w:rsidR="00451618">
        <w:rPr>
          <w:rFonts w:ascii="Meiryo UI" w:eastAsia="Meiryo UI" w:hAnsi="Meiryo UI" w:hint="eastAsia"/>
          <w:sz w:val="21"/>
          <w:szCs w:val="21"/>
        </w:rPr>
        <w:t>所属</w:t>
      </w:r>
      <w:r w:rsidRPr="00132E3D">
        <w:rPr>
          <w:rFonts w:ascii="Meiryo UI" w:eastAsia="Meiryo UI" w:hAnsi="Meiryo UI" w:hint="eastAsia"/>
          <w:sz w:val="21"/>
          <w:szCs w:val="21"/>
        </w:rPr>
        <w:t>長に届け出てその許可を受けなければならない。</w:t>
      </w:r>
    </w:p>
    <w:p w14:paraId="5C7B61E7" w14:textId="6F648395"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２．病気その他の理由で欠勤する場合は、前日までに所定の様式にて、その理由と予定の日数を記入して</w:t>
      </w:r>
      <w:r w:rsidR="00451BB6">
        <w:rPr>
          <w:rFonts w:ascii="Meiryo UI" w:eastAsia="Meiryo UI" w:hAnsi="Meiryo UI" w:hint="eastAsia"/>
          <w:sz w:val="21"/>
          <w:szCs w:val="21"/>
        </w:rPr>
        <w:t>所</w:t>
      </w:r>
      <w:r w:rsidR="00451BB6">
        <w:rPr>
          <w:rFonts w:ascii="Meiryo UI" w:eastAsia="Meiryo UI" w:hAnsi="Meiryo UI" w:hint="eastAsia"/>
          <w:sz w:val="21"/>
          <w:szCs w:val="21"/>
        </w:rPr>
        <w:lastRenderedPageBreak/>
        <w:t>属長</w:t>
      </w:r>
      <w:r w:rsidRPr="00132E3D">
        <w:rPr>
          <w:rFonts w:ascii="Meiryo UI" w:eastAsia="Meiryo UI" w:hAnsi="Meiryo UI" w:hint="eastAsia"/>
          <w:sz w:val="21"/>
          <w:szCs w:val="21"/>
        </w:rPr>
        <w:t>に届け出、その許可を得なければならない。</w:t>
      </w:r>
    </w:p>
    <w:p w14:paraId="0467C83E"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３．来訪者との私用面会は原則として、休憩時間中に定められた場所で行なわなければならない。</w:t>
      </w:r>
    </w:p>
    <w:p w14:paraId="1C79A687"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４．無断および無届欠勤に対する年次有給休暇の振替は認めない。</w:t>
      </w:r>
    </w:p>
    <w:p w14:paraId="01F63EC5" w14:textId="77777777" w:rsidR="00AB20AC" w:rsidRPr="00132E3D" w:rsidRDefault="00AB20AC" w:rsidP="00AB20AC">
      <w:pPr>
        <w:rPr>
          <w:rFonts w:ascii="Meiryo UI" w:eastAsia="Meiryo UI" w:hAnsi="Meiryo UI"/>
          <w:sz w:val="21"/>
          <w:szCs w:val="21"/>
        </w:rPr>
      </w:pPr>
    </w:p>
    <w:p w14:paraId="5ED2C81B" w14:textId="77777777" w:rsidR="00AB20AC" w:rsidRPr="00132E3D" w:rsidRDefault="00AB20AC" w:rsidP="00AB20AC">
      <w:pPr>
        <w:rPr>
          <w:rFonts w:ascii="Meiryo UI" w:eastAsia="Meiryo UI" w:hAnsi="Meiryo UI"/>
          <w:sz w:val="21"/>
          <w:szCs w:val="21"/>
        </w:rPr>
      </w:pPr>
    </w:p>
    <w:p w14:paraId="5753AB05" w14:textId="1C989819"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第６章</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教育</w:t>
      </w:r>
    </w:p>
    <w:p w14:paraId="3FD4CF49" w14:textId="77777777" w:rsidR="00AB20AC" w:rsidRPr="00132E3D" w:rsidRDefault="00AB20AC" w:rsidP="00AB20AC">
      <w:pPr>
        <w:rPr>
          <w:rFonts w:ascii="Meiryo UI" w:eastAsia="Meiryo UI" w:hAnsi="Meiryo UI"/>
          <w:sz w:val="21"/>
          <w:szCs w:val="21"/>
        </w:rPr>
      </w:pPr>
    </w:p>
    <w:p w14:paraId="2AB15E0D" w14:textId="77777777" w:rsidR="006E0111" w:rsidRDefault="00AB20AC" w:rsidP="006E0111">
      <w:pPr>
        <w:rPr>
          <w:rFonts w:ascii="Meiryo UI" w:eastAsia="Meiryo UI" w:hAnsi="Meiryo UI"/>
          <w:sz w:val="21"/>
          <w:szCs w:val="21"/>
        </w:rPr>
      </w:pPr>
      <w:r w:rsidRPr="00132E3D">
        <w:rPr>
          <w:rFonts w:ascii="Meiryo UI" w:eastAsia="Meiryo UI" w:hAnsi="Meiryo UI" w:hint="eastAsia"/>
          <w:sz w:val="21"/>
          <w:szCs w:val="21"/>
        </w:rPr>
        <w:t>第27条（教育）</w:t>
      </w:r>
    </w:p>
    <w:p w14:paraId="24967BC3" w14:textId="36B366B1" w:rsidR="00AB20AC" w:rsidRPr="00132E3D" w:rsidRDefault="006E0111" w:rsidP="006E0111">
      <w:pPr>
        <w:rPr>
          <w:rFonts w:ascii="Meiryo UI" w:eastAsia="Meiryo UI" w:hAnsi="Meiryo UI"/>
          <w:sz w:val="21"/>
          <w:szCs w:val="21"/>
        </w:rPr>
      </w:pPr>
      <w:r>
        <w:rPr>
          <w:rFonts w:ascii="Meiryo UI" w:eastAsia="Meiryo UI" w:hAnsi="Meiryo UI" w:hint="eastAsia"/>
          <w:sz w:val="21"/>
          <w:szCs w:val="21"/>
        </w:rPr>
        <w:t>１．</w:t>
      </w:r>
      <w:r w:rsidR="00AB20AC" w:rsidRPr="00132E3D">
        <w:rPr>
          <w:rFonts w:ascii="Meiryo UI" w:eastAsia="Meiryo UI" w:hAnsi="Meiryo UI" w:hint="eastAsia"/>
          <w:sz w:val="21"/>
          <w:szCs w:val="21"/>
        </w:rPr>
        <w:t>会社は社員の技能知識教養を向上させるために必要に応じて教育を行い、または社外の教育に参加させることがある。</w:t>
      </w:r>
    </w:p>
    <w:p w14:paraId="3C16B41E" w14:textId="38E243EB" w:rsidR="00AB20AC" w:rsidRDefault="006E0111" w:rsidP="00AB20AC">
      <w:pPr>
        <w:rPr>
          <w:rFonts w:ascii="Meiryo UI" w:eastAsia="Meiryo UI" w:hAnsi="Meiryo UI"/>
          <w:sz w:val="21"/>
          <w:szCs w:val="21"/>
        </w:rPr>
      </w:pPr>
      <w:r>
        <w:rPr>
          <w:rFonts w:ascii="Meiryo UI" w:eastAsia="Meiryo UI" w:hAnsi="Meiryo UI" w:hint="eastAsia"/>
          <w:sz w:val="21"/>
          <w:szCs w:val="21"/>
        </w:rPr>
        <w:t>２．</w:t>
      </w:r>
      <w:r w:rsidR="00451BB6">
        <w:rPr>
          <w:rFonts w:ascii="Meiryo UI" w:eastAsia="Meiryo UI" w:hAnsi="Meiryo UI" w:hint="eastAsia"/>
          <w:sz w:val="21"/>
          <w:szCs w:val="21"/>
        </w:rPr>
        <w:t>会社が必要と認めた場合、</w:t>
      </w:r>
      <w:r>
        <w:rPr>
          <w:rFonts w:ascii="Meiryo UI" w:eastAsia="Meiryo UI" w:hAnsi="Meiryo UI" w:hint="eastAsia"/>
          <w:sz w:val="21"/>
          <w:szCs w:val="21"/>
        </w:rPr>
        <w:t>前項の</w:t>
      </w:r>
      <w:bookmarkStart w:id="2" w:name="_Hlk160288913"/>
      <w:r w:rsidRPr="006E0111">
        <w:rPr>
          <w:rFonts w:ascii="Meiryo UI" w:eastAsia="Meiryo UI" w:hAnsi="Meiryo UI" w:hint="eastAsia"/>
          <w:sz w:val="21"/>
          <w:szCs w:val="21"/>
        </w:rPr>
        <w:t>教育に参加</w:t>
      </w:r>
      <w:bookmarkEnd w:id="2"/>
      <w:r>
        <w:rPr>
          <w:rFonts w:ascii="Meiryo UI" w:eastAsia="Meiryo UI" w:hAnsi="Meiryo UI" w:hint="eastAsia"/>
          <w:sz w:val="21"/>
          <w:szCs w:val="21"/>
        </w:rPr>
        <w:t>させる費用は会社が負担する。</w:t>
      </w:r>
    </w:p>
    <w:p w14:paraId="56965F7C" w14:textId="2183D58A" w:rsidR="006E0111" w:rsidRPr="00451618" w:rsidRDefault="006E0111" w:rsidP="00AB20AC">
      <w:pPr>
        <w:rPr>
          <w:rFonts w:ascii="Meiryo UI" w:eastAsia="Meiryo UI" w:hAnsi="Meiryo UI"/>
          <w:sz w:val="21"/>
          <w:szCs w:val="21"/>
        </w:rPr>
      </w:pPr>
      <w:r>
        <w:rPr>
          <w:rFonts w:ascii="Meiryo UI" w:eastAsia="Meiryo UI" w:hAnsi="Meiryo UI" w:hint="eastAsia"/>
          <w:sz w:val="21"/>
          <w:szCs w:val="21"/>
        </w:rPr>
        <w:t>３．第1項の</w:t>
      </w:r>
      <w:r w:rsidRPr="006E0111">
        <w:rPr>
          <w:rFonts w:ascii="Meiryo UI" w:eastAsia="Meiryo UI" w:hAnsi="Meiryo UI" w:hint="eastAsia"/>
          <w:sz w:val="21"/>
          <w:szCs w:val="21"/>
        </w:rPr>
        <w:t>教育に参加</w:t>
      </w:r>
      <w:r>
        <w:rPr>
          <w:rFonts w:ascii="Meiryo UI" w:eastAsia="Meiryo UI" w:hAnsi="Meiryo UI" w:hint="eastAsia"/>
          <w:sz w:val="21"/>
          <w:szCs w:val="21"/>
        </w:rPr>
        <w:t>した者が、教育目的が達成されなかった場合、または</w:t>
      </w:r>
      <w:r w:rsidRPr="006E0111">
        <w:rPr>
          <w:rFonts w:ascii="Meiryo UI" w:eastAsia="Meiryo UI" w:hAnsi="Meiryo UI" w:hint="eastAsia"/>
          <w:sz w:val="21"/>
          <w:szCs w:val="21"/>
        </w:rPr>
        <w:t>研修後の一定期間内に退職する場合は、会社</w:t>
      </w:r>
      <w:r>
        <w:rPr>
          <w:rFonts w:ascii="Meiryo UI" w:eastAsia="Meiryo UI" w:hAnsi="Meiryo UI" w:hint="eastAsia"/>
          <w:sz w:val="21"/>
          <w:szCs w:val="21"/>
        </w:rPr>
        <w:t>はその者に</w:t>
      </w:r>
      <w:r w:rsidRPr="006E0111">
        <w:rPr>
          <w:rFonts w:ascii="Meiryo UI" w:eastAsia="Meiryo UI" w:hAnsi="Meiryo UI" w:hint="eastAsia"/>
          <w:sz w:val="21"/>
          <w:szCs w:val="21"/>
        </w:rPr>
        <w:t>負担した研修費用</w:t>
      </w:r>
      <w:r w:rsidR="00451BB6">
        <w:rPr>
          <w:rFonts w:ascii="Meiryo UI" w:eastAsia="Meiryo UI" w:hAnsi="Meiryo UI" w:hint="eastAsia"/>
          <w:sz w:val="21"/>
          <w:szCs w:val="21"/>
        </w:rPr>
        <w:t>の</w:t>
      </w:r>
      <w:r w:rsidRPr="006E0111">
        <w:rPr>
          <w:rFonts w:ascii="Meiryo UI" w:eastAsia="Meiryo UI" w:hAnsi="Meiryo UI" w:hint="eastAsia"/>
          <w:sz w:val="21"/>
          <w:szCs w:val="21"/>
        </w:rPr>
        <w:t>返還</w:t>
      </w:r>
      <w:r>
        <w:rPr>
          <w:rFonts w:ascii="Meiryo UI" w:eastAsia="Meiryo UI" w:hAnsi="Meiryo UI" w:hint="eastAsia"/>
          <w:sz w:val="21"/>
          <w:szCs w:val="21"/>
        </w:rPr>
        <w:t>を求めることができる。</w:t>
      </w:r>
    </w:p>
    <w:p w14:paraId="4E08B94A" w14:textId="77777777" w:rsidR="00AB20AC" w:rsidRPr="00132E3D" w:rsidRDefault="00AB20AC" w:rsidP="00AB20AC">
      <w:pPr>
        <w:rPr>
          <w:rFonts w:ascii="Meiryo UI" w:eastAsia="Meiryo UI" w:hAnsi="Meiryo UI"/>
          <w:sz w:val="21"/>
          <w:szCs w:val="21"/>
        </w:rPr>
      </w:pPr>
    </w:p>
    <w:p w14:paraId="3FB93648" w14:textId="1E618DC6"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第７章</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表彰および制裁</w:t>
      </w:r>
    </w:p>
    <w:p w14:paraId="3F643F4C" w14:textId="77777777" w:rsidR="00AB20AC" w:rsidRPr="00132E3D" w:rsidRDefault="00AB20AC" w:rsidP="00AB20AC">
      <w:pPr>
        <w:rPr>
          <w:rFonts w:ascii="Meiryo UI" w:eastAsia="Meiryo UI" w:hAnsi="Meiryo UI"/>
          <w:sz w:val="21"/>
          <w:szCs w:val="21"/>
        </w:rPr>
      </w:pPr>
    </w:p>
    <w:p w14:paraId="7601F210" w14:textId="45063C36" w:rsidR="00451618" w:rsidRDefault="00AB20AC" w:rsidP="00AB20AC">
      <w:pPr>
        <w:rPr>
          <w:rFonts w:ascii="Meiryo UI" w:eastAsia="Meiryo UI" w:hAnsi="Meiryo UI"/>
          <w:sz w:val="21"/>
          <w:szCs w:val="21"/>
        </w:rPr>
      </w:pPr>
      <w:r w:rsidRPr="00132E3D">
        <w:rPr>
          <w:rFonts w:ascii="Meiryo UI" w:eastAsia="Meiryo UI" w:hAnsi="Meiryo UI" w:hint="eastAsia"/>
          <w:sz w:val="21"/>
          <w:szCs w:val="21"/>
        </w:rPr>
        <w:t>第28条（表彰）</w:t>
      </w:r>
    </w:p>
    <w:p w14:paraId="168020D0" w14:textId="1FADD7C0"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社員が以下の各号に該当したときは、その都度審査のうえ表彰する。</w:t>
      </w:r>
    </w:p>
    <w:p w14:paraId="49237648" w14:textId="4C778136"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業務成績、優良で他の模範と認められるとき。</w:t>
      </w:r>
    </w:p>
    <w:p w14:paraId="53E1447A"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業務に関して、有益な発明考案をしたとき。</w:t>
      </w:r>
    </w:p>
    <w:p w14:paraId="7EB40E68"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災害の防止または、非常の際、特に功労があったとき。</w:t>
      </w:r>
    </w:p>
    <w:p w14:paraId="00CCA4BE" w14:textId="5C99AB75"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前各号に準ずる程度の業務上の功績が認められるとき。</w:t>
      </w:r>
    </w:p>
    <w:p w14:paraId="45D8B6D5" w14:textId="77777777" w:rsidR="00AB20AC" w:rsidRPr="00451618" w:rsidRDefault="00AB20AC" w:rsidP="00AB20AC">
      <w:pPr>
        <w:rPr>
          <w:rFonts w:ascii="Meiryo UI" w:eastAsia="Meiryo UI" w:hAnsi="Meiryo UI"/>
          <w:sz w:val="21"/>
          <w:szCs w:val="21"/>
        </w:rPr>
      </w:pPr>
    </w:p>
    <w:p w14:paraId="25EAF0DC"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第29条（表彰の方法）</w:t>
      </w:r>
    </w:p>
    <w:p w14:paraId="1F090A3C" w14:textId="77777777" w:rsidR="00451618" w:rsidRDefault="00AB20AC" w:rsidP="00AB20AC">
      <w:pPr>
        <w:rPr>
          <w:rFonts w:ascii="Meiryo UI" w:eastAsia="Meiryo UI" w:hAnsi="Meiryo UI"/>
          <w:sz w:val="21"/>
          <w:szCs w:val="21"/>
        </w:rPr>
      </w:pPr>
      <w:r w:rsidRPr="00132E3D">
        <w:rPr>
          <w:rFonts w:ascii="Meiryo UI" w:eastAsia="Meiryo UI" w:hAnsi="Meiryo UI" w:hint="eastAsia"/>
          <w:sz w:val="21"/>
          <w:szCs w:val="21"/>
        </w:rPr>
        <w:t xml:space="preserve">　表彰は、以下の各号の１つまたは２つ以上を併せて行なう。</w:t>
      </w:r>
    </w:p>
    <w:p w14:paraId="38853FD0"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表彰状の授与</w:t>
      </w:r>
    </w:p>
    <w:p w14:paraId="3C72ED35" w14:textId="77777777" w:rsidR="00451618"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賞金または賞品の授与</w:t>
      </w:r>
    </w:p>
    <w:p w14:paraId="0878639A" w14:textId="2002EA17"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451618">
        <w:rPr>
          <w:rFonts w:ascii="Meiryo UI" w:eastAsia="Meiryo UI" w:hAnsi="Meiryo UI" w:hint="eastAsia"/>
          <w:sz w:val="21"/>
          <w:szCs w:val="21"/>
        </w:rPr>
        <w:t xml:space="preserve">　</w:t>
      </w:r>
      <w:r w:rsidRPr="00132E3D">
        <w:rPr>
          <w:rFonts w:ascii="Meiryo UI" w:eastAsia="Meiryo UI" w:hAnsi="Meiryo UI" w:hint="eastAsia"/>
          <w:sz w:val="21"/>
          <w:szCs w:val="21"/>
        </w:rPr>
        <w:t>昇給または昇格</w:t>
      </w:r>
    </w:p>
    <w:p w14:paraId="0D91B848" w14:textId="77777777" w:rsidR="00AB20AC" w:rsidRPr="00132E3D" w:rsidRDefault="00AB20AC" w:rsidP="00AB20AC">
      <w:pPr>
        <w:rPr>
          <w:rFonts w:ascii="Meiryo UI" w:eastAsia="Meiryo UI" w:hAnsi="Meiryo UI"/>
          <w:sz w:val="21"/>
          <w:szCs w:val="21"/>
        </w:rPr>
      </w:pPr>
    </w:p>
    <w:p w14:paraId="2A575183" w14:textId="600F804A"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第30条（制裁）</w:t>
      </w:r>
    </w:p>
    <w:p w14:paraId="72DEE0A2" w14:textId="5FCFA7BD" w:rsidR="00AB20AC" w:rsidRPr="00132E3D" w:rsidRDefault="00AB20AC" w:rsidP="00451618">
      <w:pPr>
        <w:ind w:firstLineChars="100" w:firstLine="210"/>
        <w:rPr>
          <w:rFonts w:ascii="Meiryo UI" w:eastAsia="Meiryo UI" w:hAnsi="Meiryo UI"/>
          <w:sz w:val="21"/>
          <w:szCs w:val="21"/>
        </w:rPr>
      </w:pPr>
      <w:r w:rsidRPr="00132E3D">
        <w:rPr>
          <w:rFonts w:ascii="Meiryo UI" w:eastAsia="Meiryo UI" w:hAnsi="Meiryo UI" w:hint="eastAsia"/>
          <w:sz w:val="21"/>
          <w:szCs w:val="21"/>
        </w:rPr>
        <w:t>会社は社員の就業を保障し、業務遂行上の秩序を保持するため、就業規則の禁止・制限事項に抵触する社員に対して、制裁を行なう。</w:t>
      </w:r>
    </w:p>
    <w:p w14:paraId="6B5CA315" w14:textId="77777777" w:rsidR="00AB20AC" w:rsidRPr="00451618" w:rsidRDefault="00AB20AC" w:rsidP="00AB20AC">
      <w:pPr>
        <w:rPr>
          <w:rFonts w:ascii="Meiryo UI" w:eastAsia="Meiryo UI" w:hAnsi="Meiryo UI"/>
          <w:sz w:val="21"/>
          <w:szCs w:val="21"/>
        </w:rPr>
      </w:pPr>
    </w:p>
    <w:p w14:paraId="12A1712D" w14:textId="77777777" w:rsidR="00451618" w:rsidRDefault="00AB20AC" w:rsidP="00AB20AC">
      <w:pPr>
        <w:rPr>
          <w:rFonts w:ascii="Meiryo UI" w:eastAsia="Meiryo UI" w:hAnsi="Meiryo UI"/>
          <w:sz w:val="21"/>
          <w:szCs w:val="21"/>
        </w:rPr>
      </w:pPr>
      <w:r w:rsidRPr="00132E3D">
        <w:rPr>
          <w:rFonts w:ascii="Meiryo UI" w:eastAsia="Meiryo UI" w:hAnsi="Meiryo UI" w:hint="eastAsia"/>
          <w:sz w:val="21"/>
          <w:szCs w:val="21"/>
        </w:rPr>
        <w:t>第31条（制裁の種類、程度）</w:t>
      </w:r>
    </w:p>
    <w:p w14:paraId="7D253C72"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制裁の種類は次のとおりとする。</w:t>
      </w:r>
    </w:p>
    <w:p w14:paraId="2AB99973" w14:textId="45AFB99E"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訓戒</w:t>
      </w:r>
      <w:r w:rsidR="002D0680">
        <w:rPr>
          <w:rFonts w:ascii="Meiryo UI" w:eastAsia="Meiryo UI" w:hAnsi="Meiryo UI" w:hint="eastAsia"/>
          <w:sz w:val="21"/>
          <w:szCs w:val="21"/>
        </w:rPr>
        <w:t xml:space="preserve">　…　</w:t>
      </w:r>
      <w:r w:rsidRPr="00132E3D">
        <w:rPr>
          <w:rFonts w:ascii="Meiryo UI" w:eastAsia="Meiryo UI" w:hAnsi="Meiryo UI" w:hint="eastAsia"/>
          <w:sz w:val="21"/>
          <w:szCs w:val="21"/>
        </w:rPr>
        <w:t>書により将来を戒める。</w:t>
      </w:r>
    </w:p>
    <w:p w14:paraId="28FDA024" w14:textId="19B71D86"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減給</w:t>
      </w:r>
      <w:r w:rsidR="002D0680">
        <w:rPr>
          <w:rFonts w:ascii="Meiryo UI" w:eastAsia="Meiryo UI" w:hAnsi="Meiryo UI" w:hint="eastAsia"/>
          <w:sz w:val="21"/>
          <w:szCs w:val="21"/>
        </w:rPr>
        <w:t xml:space="preserve">　…　</w:t>
      </w:r>
      <w:r w:rsidRPr="00132E3D">
        <w:rPr>
          <w:rFonts w:ascii="Meiryo UI" w:eastAsia="Meiryo UI" w:hAnsi="Meiryo UI"/>
          <w:sz w:val="21"/>
          <w:szCs w:val="21"/>
        </w:rPr>
        <w:t>1</w:t>
      </w:r>
      <w:r w:rsidRPr="00132E3D">
        <w:rPr>
          <w:rFonts w:ascii="Meiryo UI" w:eastAsia="Meiryo UI" w:hAnsi="Meiryo UI" w:hint="eastAsia"/>
          <w:sz w:val="21"/>
          <w:szCs w:val="21"/>
        </w:rPr>
        <w:t>回の額が平均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の</w:t>
      </w:r>
      <w:r w:rsidRPr="00132E3D">
        <w:rPr>
          <w:rFonts w:ascii="Meiryo UI" w:eastAsia="Meiryo UI" w:hAnsi="Meiryo UI"/>
          <w:sz w:val="21"/>
          <w:szCs w:val="21"/>
        </w:rPr>
        <w:t>1</w:t>
      </w:r>
      <w:r w:rsidRPr="00132E3D">
        <w:rPr>
          <w:rFonts w:ascii="Meiryo UI" w:eastAsia="Meiryo UI" w:hAnsi="Meiryo UI" w:hint="eastAsia"/>
          <w:sz w:val="21"/>
          <w:szCs w:val="21"/>
        </w:rPr>
        <w:t>日分の半額、総額が一</w:t>
      </w:r>
      <w:r w:rsidR="000573F9">
        <w:rPr>
          <w:rFonts w:ascii="Meiryo UI" w:eastAsia="Meiryo UI" w:hAnsi="Meiryo UI" w:hint="eastAsia"/>
          <w:sz w:val="21"/>
          <w:szCs w:val="21"/>
        </w:rPr>
        <w:t>給与</w:t>
      </w:r>
      <w:r w:rsidRPr="00132E3D">
        <w:rPr>
          <w:rFonts w:ascii="Meiryo UI" w:eastAsia="Meiryo UI" w:hAnsi="Meiryo UI" w:hint="eastAsia"/>
          <w:sz w:val="21"/>
          <w:szCs w:val="21"/>
        </w:rPr>
        <w:t>支払期における</w:t>
      </w:r>
      <w:r w:rsidR="000573F9">
        <w:rPr>
          <w:rFonts w:ascii="Meiryo UI" w:eastAsia="Meiryo UI" w:hAnsi="Meiryo UI" w:hint="eastAsia"/>
          <w:sz w:val="21"/>
          <w:szCs w:val="21"/>
        </w:rPr>
        <w:t>給与</w:t>
      </w:r>
      <w:r w:rsidRPr="00132E3D">
        <w:rPr>
          <w:rFonts w:ascii="Meiryo UI" w:eastAsia="Meiryo UI" w:hAnsi="Meiryo UI" w:hint="eastAsia"/>
          <w:sz w:val="21"/>
          <w:szCs w:val="21"/>
        </w:rPr>
        <w:t>総額の</w:t>
      </w:r>
      <w:r w:rsidRPr="00132E3D">
        <w:rPr>
          <w:rFonts w:ascii="Meiryo UI" w:eastAsia="Meiryo UI" w:hAnsi="Meiryo UI"/>
          <w:sz w:val="21"/>
          <w:szCs w:val="21"/>
        </w:rPr>
        <w:t>10</w:t>
      </w:r>
      <w:r w:rsidRPr="00132E3D">
        <w:rPr>
          <w:rFonts w:ascii="Meiryo UI" w:eastAsia="Meiryo UI" w:hAnsi="Meiryo UI" w:hint="eastAsia"/>
          <w:sz w:val="21"/>
          <w:szCs w:val="21"/>
        </w:rPr>
        <w:t>分の</w:t>
      </w:r>
      <w:r w:rsidRPr="00132E3D">
        <w:rPr>
          <w:rFonts w:ascii="Meiryo UI" w:eastAsia="Meiryo UI" w:hAnsi="Meiryo UI"/>
          <w:sz w:val="21"/>
          <w:szCs w:val="21"/>
        </w:rPr>
        <w:t>1</w:t>
      </w:r>
      <w:r w:rsidRPr="00132E3D">
        <w:rPr>
          <w:rFonts w:ascii="Meiryo UI" w:eastAsia="Meiryo UI" w:hAnsi="Meiryo UI" w:hint="eastAsia"/>
          <w:sz w:val="21"/>
          <w:szCs w:val="21"/>
        </w:rPr>
        <w:t>以内で減給する。</w:t>
      </w:r>
    </w:p>
    <w:p w14:paraId="6740DB21" w14:textId="5B0A9879"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出勤停止</w:t>
      </w:r>
      <w:r w:rsidR="002D0680">
        <w:rPr>
          <w:rFonts w:ascii="Meiryo UI" w:eastAsia="Meiryo UI" w:hAnsi="Meiryo UI" w:hint="eastAsia"/>
          <w:sz w:val="21"/>
          <w:szCs w:val="21"/>
        </w:rPr>
        <w:t xml:space="preserve">　…　</w:t>
      </w:r>
      <w:r w:rsidRPr="00132E3D">
        <w:rPr>
          <w:rFonts w:ascii="Meiryo UI" w:eastAsia="Meiryo UI" w:hAnsi="Meiryo UI"/>
          <w:sz w:val="21"/>
          <w:szCs w:val="21"/>
        </w:rPr>
        <w:t>7</w:t>
      </w:r>
      <w:r w:rsidRPr="00132E3D">
        <w:rPr>
          <w:rFonts w:ascii="Meiryo UI" w:eastAsia="Meiryo UI" w:hAnsi="Meiryo UI" w:hint="eastAsia"/>
          <w:sz w:val="21"/>
          <w:szCs w:val="21"/>
        </w:rPr>
        <w:t>日以内の出勤停止を命じ、その期間の</w:t>
      </w:r>
      <w:r w:rsidR="000573F9">
        <w:rPr>
          <w:rFonts w:ascii="Meiryo UI" w:eastAsia="Meiryo UI" w:hAnsi="Meiryo UI" w:hint="eastAsia"/>
          <w:sz w:val="21"/>
          <w:szCs w:val="21"/>
        </w:rPr>
        <w:t>給与</w:t>
      </w:r>
      <w:r w:rsidRPr="00132E3D">
        <w:rPr>
          <w:rFonts w:ascii="Meiryo UI" w:eastAsia="Meiryo UI" w:hAnsi="Meiryo UI" w:hint="eastAsia"/>
          <w:sz w:val="21"/>
          <w:szCs w:val="21"/>
        </w:rPr>
        <w:t>は支払わない。</w:t>
      </w:r>
    </w:p>
    <w:p w14:paraId="2BCA0281"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諭旨退職</w:t>
      </w:r>
      <w:r w:rsidR="002D0680">
        <w:rPr>
          <w:rFonts w:ascii="Meiryo UI" w:eastAsia="Meiryo UI" w:hAnsi="Meiryo UI" w:hint="eastAsia"/>
          <w:sz w:val="21"/>
          <w:szCs w:val="21"/>
        </w:rPr>
        <w:t xml:space="preserve">　…　</w:t>
      </w:r>
      <w:r w:rsidRPr="00132E3D">
        <w:rPr>
          <w:rFonts w:ascii="Meiryo UI" w:eastAsia="Meiryo UI" w:hAnsi="Meiryo UI" w:hint="eastAsia"/>
          <w:sz w:val="21"/>
          <w:szCs w:val="21"/>
        </w:rPr>
        <w:t>退職願を提出するよう勧告する。なお、勧告した日から</w:t>
      </w:r>
      <w:r w:rsidRPr="00132E3D">
        <w:rPr>
          <w:rFonts w:ascii="Meiryo UI" w:eastAsia="Meiryo UI" w:hAnsi="Meiryo UI"/>
          <w:sz w:val="21"/>
          <w:szCs w:val="21"/>
        </w:rPr>
        <w:t>3</w:t>
      </w:r>
      <w:r w:rsidRPr="00132E3D">
        <w:rPr>
          <w:rFonts w:ascii="Meiryo UI" w:eastAsia="Meiryo UI" w:hAnsi="Meiryo UI" w:hint="eastAsia"/>
          <w:sz w:val="21"/>
          <w:szCs w:val="21"/>
        </w:rPr>
        <w:t>日以内にその提出がないとき</w:t>
      </w:r>
      <w:r w:rsidRPr="00132E3D">
        <w:rPr>
          <w:rFonts w:ascii="Meiryo UI" w:eastAsia="Meiryo UI" w:hAnsi="Meiryo UI" w:hint="eastAsia"/>
          <w:sz w:val="21"/>
          <w:szCs w:val="21"/>
        </w:rPr>
        <w:lastRenderedPageBreak/>
        <w:t>は懲戒解雇とする。</w:t>
      </w:r>
    </w:p>
    <w:p w14:paraId="3E8BE53F" w14:textId="5E38615B"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⑤</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懲戒解雇</w:t>
      </w:r>
      <w:r w:rsidR="002D0680">
        <w:rPr>
          <w:rFonts w:ascii="Meiryo UI" w:eastAsia="Meiryo UI" w:hAnsi="Meiryo UI" w:hint="eastAsia"/>
          <w:sz w:val="21"/>
          <w:szCs w:val="21"/>
        </w:rPr>
        <w:t xml:space="preserve">　…　</w:t>
      </w:r>
      <w:r w:rsidRPr="00132E3D">
        <w:rPr>
          <w:rFonts w:ascii="Meiryo UI" w:eastAsia="Meiryo UI" w:hAnsi="Meiryo UI" w:hint="eastAsia"/>
          <w:sz w:val="21"/>
          <w:szCs w:val="21"/>
        </w:rPr>
        <w:t>予告期間を設けることなく、即時に解雇する。この場合、所轄労働基準監督署長の認定を受けたときは解雇予告手当を支給しない。</w:t>
      </w:r>
    </w:p>
    <w:p w14:paraId="17E6725D" w14:textId="77777777" w:rsidR="00AB20AC" w:rsidRPr="00132E3D" w:rsidRDefault="00AB20AC" w:rsidP="00AB20AC">
      <w:pPr>
        <w:rPr>
          <w:rFonts w:ascii="Meiryo UI" w:eastAsia="Meiryo UI" w:hAnsi="Meiryo UI"/>
          <w:sz w:val="21"/>
          <w:szCs w:val="21"/>
        </w:rPr>
      </w:pPr>
    </w:p>
    <w:p w14:paraId="5ED2AA4A" w14:textId="77777777" w:rsidR="002D0680" w:rsidRDefault="00AB20AC" w:rsidP="00AB20AC">
      <w:pPr>
        <w:rPr>
          <w:rFonts w:ascii="Meiryo UI" w:eastAsia="Meiryo UI" w:hAnsi="Meiryo UI"/>
          <w:sz w:val="21"/>
          <w:szCs w:val="21"/>
        </w:rPr>
      </w:pPr>
      <w:r w:rsidRPr="00132E3D">
        <w:rPr>
          <w:rFonts w:ascii="Meiryo UI" w:eastAsia="Meiryo UI" w:hAnsi="Meiryo UI" w:hint="eastAsia"/>
          <w:sz w:val="21"/>
          <w:szCs w:val="21"/>
        </w:rPr>
        <w:t>第32条（訓戒、減給および出勤停止）</w:t>
      </w:r>
    </w:p>
    <w:p w14:paraId="5C884F94" w14:textId="36EDE0B7"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以下の各号の一に該当する場合は、減給または出勤停止にする。ただし、情状によっては訓戒にとどめることがある。</w:t>
      </w:r>
    </w:p>
    <w:p w14:paraId="7461CCE2" w14:textId="5E9D25F2"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正当な理由なく欠勤、遅刻を重ねたとき。</w:t>
      </w:r>
    </w:p>
    <w:p w14:paraId="66FDFE6C" w14:textId="516DAE70"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過失により災害または、営業上の事故を発生させ、会社に重大な損害を与えたとき。</w:t>
      </w:r>
    </w:p>
    <w:p w14:paraId="39166D0C" w14:textId="1F418FEA"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タイムカードの不正打刻をしたもしくは依頼した場合。</w:t>
      </w:r>
    </w:p>
    <w:p w14:paraId="2C6229D8" w14:textId="6E722A59"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第５章の服務心得等に違反した場合であって、その事案が軽微なとき。</w:t>
      </w:r>
    </w:p>
    <w:p w14:paraId="4CEC1E0E" w14:textId="460DADCD"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⑤</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その他前各号に準ずる程度の不都合な行為を行なったとき。</w:t>
      </w:r>
    </w:p>
    <w:p w14:paraId="1949F015" w14:textId="77777777" w:rsidR="00AB20AC" w:rsidRPr="002D0680" w:rsidRDefault="00AB20AC" w:rsidP="00AB20AC">
      <w:pPr>
        <w:rPr>
          <w:rFonts w:ascii="Meiryo UI" w:eastAsia="Meiryo UI" w:hAnsi="Meiryo UI"/>
          <w:sz w:val="21"/>
          <w:szCs w:val="21"/>
        </w:rPr>
      </w:pPr>
    </w:p>
    <w:p w14:paraId="448C05CF"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第33条（懲戒解雇）</w:t>
      </w:r>
    </w:p>
    <w:p w14:paraId="4AC7A82C" w14:textId="205ED318"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以下の各号の一に該当する場合は懲戒解雇に処する。ただし情状によっては、諭旨退職、減給または出勤停止にとどめることがある。</w:t>
      </w:r>
    </w:p>
    <w:p w14:paraId="688B6EE2" w14:textId="19E7692D"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無断もしくは正当な理由なく欠勤が連続</w:t>
      </w:r>
      <w:r w:rsidRPr="00132E3D">
        <w:rPr>
          <w:rFonts w:ascii="Meiryo UI" w:eastAsia="Meiryo UI" w:hAnsi="Meiryo UI"/>
          <w:sz w:val="21"/>
          <w:szCs w:val="21"/>
        </w:rPr>
        <w:t>14</w:t>
      </w:r>
      <w:r w:rsidRPr="00132E3D">
        <w:rPr>
          <w:rFonts w:ascii="Meiryo UI" w:eastAsia="Meiryo UI" w:hAnsi="Meiryo UI" w:hint="eastAsia"/>
          <w:sz w:val="21"/>
          <w:szCs w:val="21"/>
        </w:rPr>
        <w:t>日以上に及んだとき。</w:t>
      </w:r>
    </w:p>
    <w:p w14:paraId="4829B835" w14:textId="29717189"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出勤常ならず、改善の見込みのないとき。</w:t>
      </w:r>
    </w:p>
    <w:p w14:paraId="038C9682" w14:textId="01605E3B"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刑事事件で有罪の判決を受けたとき。</w:t>
      </w:r>
    </w:p>
    <w:p w14:paraId="4376B71E" w14:textId="58444870"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重要な経歴をいつわり、採用されたとき。</w:t>
      </w:r>
    </w:p>
    <w:p w14:paraId="2A0A8901" w14:textId="26971421"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⑤</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故意または重大な過失により、災害または営業上の事故を発生させ、会社に重大な損害を与えたとき。</w:t>
      </w:r>
    </w:p>
    <w:p w14:paraId="0D808489"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⑥</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会社の許可を受けず、在籍のまま他の事業の経営に参加したりまたは労務に服し、若しくは事業を営むとき。</w:t>
      </w:r>
    </w:p>
    <w:p w14:paraId="2C8A3B09" w14:textId="7EE3802A"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⑦</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職務上の地位を利用し、第三者から報酬を受け、若しくはもてなしをうける等、自己の利益を図ったとき。</w:t>
      </w:r>
    </w:p>
    <w:p w14:paraId="4E079C43" w14:textId="55DF99A5"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⑧</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会社の許可なく業務上金品等の贈与を受けたとき。</w:t>
      </w:r>
    </w:p>
    <w:p w14:paraId="1502A7EF" w14:textId="2B4CB8BB"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⑨</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前条で定める処分を再三にわたって受け、なお改善の見込みがないとき。</w:t>
      </w:r>
    </w:p>
    <w:p w14:paraId="21F13D63" w14:textId="6876B9C6"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⑩</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第５章の服務心得に違反した場合であって、その事案が重大なとき。</w:t>
      </w:r>
    </w:p>
    <w:p w14:paraId="3ECCD655" w14:textId="53D2FF90"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⑪</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暴行、脅迫その他不法行為をして著しく社員としての体面を汚したとき。</w:t>
      </w:r>
    </w:p>
    <w:p w14:paraId="53474CC6" w14:textId="63DE9555"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⑫</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正当な理由なく、しばしば業務上の指示・命令に従わなかったとき。</w:t>
      </w:r>
    </w:p>
    <w:p w14:paraId="068210F0" w14:textId="6434D173"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⑬</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私生活上の非違行為や会社に対する誹謗中傷等によって会社の名誉信用を傷つけ、業務に重大な悪影響を及ぼすような行為があったとき。</w:t>
      </w:r>
    </w:p>
    <w:p w14:paraId="451033AC" w14:textId="3ACDC755"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⑭</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会社の業務上重要な秘密を外部に漏洩して会社に損害を与え、または業務の正常な運営を阻害したとき。</w:t>
      </w:r>
    </w:p>
    <w:p w14:paraId="199B3929" w14:textId="421B30FE"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⑮</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その他前各号に準ずる程度の不都合な行為のあったとき。</w:t>
      </w:r>
    </w:p>
    <w:p w14:paraId="72EC8E0B" w14:textId="77777777" w:rsidR="00AB20AC" w:rsidRPr="002D0680" w:rsidRDefault="00AB20AC" w:rsidP="00AB20AC">
      <w:pPr>
        <w:rPr>
          <w:rFonts w:ascii="Meiryo UI" w:eastAsia="Meiryo UI" w:hAnsi="Meiryo UI"/>
          <w:sz w:val="21"/>
          <w:szCs w:val="21"/>
        </w:rPr>
      </w:pPr>
    </w:p>
    <w:p w14:paraId="7812260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第34条（損害賠償）</w:t>
      </w:r>
    </w:p>
    <w:p w14:paraId="6B49688D" w14:textId="28336906"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社員が違反行為等により会社に損害を与えた場合、会社は損害を現状に回復させるか、または回復に必要な費用の全部もしくは一部を賠償させることがある。なお、当該損害賠償の責任は、退職後も免れることはできない。さらに、本人より賠償がなされないときは、身元保証人にその責任を追求することがある。</w:t>
      </w:r>
    </w:p>
    <w:p w14:paraId="7A3CE839" w14:textId="77777777" w:rsidR="00AB20AC" w:rsidRPr="00132E3D" w:rsidRDefault="00AB20AC" w:rsidP="00AB20AC">
      <w:pPr>
        <w:rPr>
          <w:rFonts w:ascii="Meiryo UI" w:eastAsia="Meiryo UI" w:hAnsi="Meiryo UI"/>
          <w:sz w:val="21"/>
          <w:szCs w:val="21"/>
        </w:rPr>
      </w:pPr>
    </w:p>
    <w:p w14:paraId="0DA5CE6B" w14:textId="77777777" w:rsidR="00AB20AC" w:rsidRPr="00132E3D" w:rsidRDefault="00AB20AC" w:rsidP="00AB20AC">
      <w:pPr>
        <w:rPr>
          <w:rFonts w:ascii="Meiryo UI" w:eastAsia="Meiryo UI" w:hAnsi="Meiryo UI"/>
          <w:sz w:val="21"/>
          <w:szCs w:val="21"/>
        </w:rPr>
      </w:pPr>
    </w:p>
    <w:p w14:paraId="2CEC8E27" w14:textId="7777777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第８章　　　解雇、退職および休職</w:t>
      </w:r>
    </w:p>
    <w:p w14:paraId="0A163940" w14:textId="77777777" w:rsidR="00AB20AC" w:rsidRPr="00132E3D" w:rsidRDefault="00AB20AC" w:rsidP="00AB20AC">
      <w:pPr>
        <w:rPr>
          <w:rFonts w:ascii="Meiryo UI" w:eastAsia="Meiryo UI" w:hAnsi="Meiryo UI"/>
          <w:sz w:val="21"/>
          <w:szCs w:val="21"/>
        </w:rPr>
      </w:pPr>
    </w:p>
    <w:p w14:paraId="119EFFE1" w14:textId="5524386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第35条（解雇）</w:t>
      </w:r>
    </w:p>
    <w:p w14:paraId="2F47B063" w14:textId="77777777" w:rsidR="002D0680"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１．社員は以下の事由により解雇されることがある。</w:t>
      </w:r>
    </w:p>
    <w:p w14:paraId="48D0F731"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身体、精神の障害により、業務に耐えられないとき。</w:t>
      </w:r>
    </w:p>
    <w:p w14:paraId="0C5C21FE"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勤務成績が不良で、就業に適さないと認められたとき。</w:t>
      </w:r>
    </w:p>
    <w:p w14:paraId="32F0594E"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会社内において、会社の許可を受けず演説、文書の配布掲示、その他これに類する行為をしたとき。</w:t>
      </w:r>
    </w:p>
    <w:p w14:paraId="6C7BB0B6"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会社内において、明らかに一党一宗に偏した政治および宗教活動を行ったとき。</w:t>
      </w:r>
    </w:p>
    <w:p w14:paraId="6F7F8C41"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⑤</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事業の縮小等、やむを得ない業務の都合により必要のあるとき。</w:t>
      </w:r>
    </w:p>
    <w:p w14:paraId="316E12D1" w14:textId="6E8A2F5C"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⑥</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事業の運営上、やむを得ない事情、または天災事変その他これに準ずるやむを得ない事情により、事業の継続が困難になったとき。</w:t>
      </w:r>
    </w:p>
    <w:p w14:paraId="3F8C2F4C"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⑦</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試用期間中または試用期間満了時までに社員として不適格であると認められたとき。</w:t>
      </w:r>
    </w:p>
    <w:p w14:paraId="0898DA07" w14:textId="7FFF51F2"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⑧</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その他、第５章の服務心得等にしばしば違反し、改悛の情がないとき。</w:t>
      </w:r>
    </w:p>
    <w:p w14:paraId="43D49439" w14:textId="21B56A5A"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２．解雇するときには、30日前に予告する。予告しないときは平均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の30日分を支給して即時解雇する（平均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の30日分とは、過去３カ月の総支給額</w:t>
      </w:r>
      <w:r w:rsidR="00007099">
        <w:rPr>
          <w:rFonts w:ascii="Meiryo UI" w:eastAsia="Meiryo UI" w:hAnsi="Meiryo UI" w:hint="eastAsia"/>
          <w:sz w:val="21"/>
          <w:szCs w:val="21"/>
        </w:rPr>
        <w:t>をそ</w:t>
      </w:r>
      <w:r w:rsidRPr="00132E3D">
        <w:rPr>
          <w:rFonts w:ascii="Meiryo UI" w:eastAsia="Meiryo UI" w:hAnsi="Meiryo UI" w:hint="eastAsia"/>
          <w:sz w:val="21"/>
          <w:szCs w:val="21"/>
        </w:rPr>
        <w:t>の期間の暦日数で除したものを1日分としてその30日分をいう）。なお、予告日数は平均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を支払った日数だけ短縮することができる。</w:t>
      </w:r>
    </w:p>
    <w:p w14:paraId="3DEB6B89" w14:textId="4615389D"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３．第1項で定める事由により解雇される際に、当該社員より証明書の請求があった場合は、解雇の理由を記載した解雇理由証明書を交付する。</w:t>
      </w:r>
    </w:p>
    <w:p w14:paraId="0B893719" w14:textId="77777777" w:rsidR="00AB20AC" w:rsidRPr="002D0680" w:rsidRDefault="00AB20AC" w:rsidP="00AB20AC">
      <w:pPr>
        <w:rPr>
          <w:rFonts w:ascii="Meiryo UI" w:eastAsia="Meiryo UI" w:hAnsi="Meiryo UI"/>
          <w:sz w:val="21"/>
          <w:szCs w:val="21"/>
        </w:rPr>
      </w:pPr>
    </w:p>
    <w:p w14:paraId="2A1362C5"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第36条（解雇制限）</w:t>
      </w:r>
    </w:p>
    <w:p w14:paraId="44C0EB3E" w14:textId="3729B534"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社員が業務上の傷病により療養のために休業する期間およびその後</w:t>
      </w:r>
      <w:r w:rsidRPr="00132E3D">
        <w:rPr>
          <w:rFonts w:ascii="Meiryo UI" w:eastAsia="Meiryo UI" w:hAnsi="Meiryo UI"/>
          <w:sz w:val="21"/>
          <w:szCs w:val="21"/>
        </w:rPr>
        <w:t>30</w:t>
      </w:r>
      <w:r w:rsidRPr="00132E3D">
        <w:rPr>
          <w:rFonts w:ascii="Meiryo UI" w:eastAsia="Meiryo UI" w:hAnsi="Meiryo UI" w:hint="eastAsia"/>
          <w:sz w:val="21"/>
          <w:szCs w:val="21"/>
        </w:rPr>
        <w:t>日間、ならびに女性社員が第</w:t>
      </w:r>
      <w:r w:rsidRPr="00132E3D">
        <w:rPr>
          <w:rFonts w:ascii="Meiryo UI" w:eastAsia="Meiryo UI" w:hAnsi="Meiryo UI"/>
          <w:sz w:val="21"/>
          <w:szCs w:val="21"/>
        </w:rPr>
        <w:t>14</w:t>
      </w:r>
      <w:r w:rsidRPr="00132E3D">
        <w:rPr>
          <w:rFonts w:ascii="Meiryo UI" w:eastAsia="Meiryo UI" w:hAnsi="Meiryo UI" w:hint="eastAsia"/>
          <w:sz w:val="21"/>
          <w:szCs w:val="21"/>
        </w:rPr>
        <w:t>条の規定により出産のため休業する期間およびその後</w:t>
      </w:r>
      <w:r w:rsidRPr="00132E3D">
        <w:rPr>
          <w:rFonts w:ascii="Meiryo UI" w:eastAsia="Meiryo UI" w:hAnsi="Meiryo UI"/>
          <w:sz w:val="21"/>
          <w:szCs w:val="21"/>
        </w:rPr>
        <w:t>30</w:t>
      </w:r>
      <w:r w:rsidRPr="00132E3D">
        <w:rPr>
          <w:rFonts w:ascii="Meiryo UI" w:eastAsia="Meiryo UI" w:hAnsi="Meiryo UI" w:hint="eastAsia"/>
          <w:sz w:val="21"/>
          <w:szCs w:val="21"/>
        </w:rPr>
        <w:t>日間は解雇しない。</w:t>
      </w:r>
    </w:p>
    <w:p w14:paraId="380D94E6" w14:textId="77777777" w:rsidR="00AB20AC" w:rsidRPr="002D0680" w:rsidRDefault="00AB20AC" w:rsidP="00AB20AC">
      <w:pPr>
        <w:rPr>
          <w:rFonts w:ascii="Meiryo UI" w:eastAsia="Meiryo UI" w:hAnsi="Meiryo UI"/>
          <w:sz w:val="21"/>
          <w:szCs w:val="21"/>
        </w:rPr>
      </w:pPr>
    </w:p>
    <w:p w14:paraId="7C15FA31"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第37条（一般退職）</w:t>
      </w:r>
    </w:p>
    <w:p w14:paraId="722C244E"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１．社員が以下の各号の一に該当する場合には、当該事由の発生した日をもって退職とする。</w:t>
      </w:r>
    </w:p>
    <w:p w14:paraId="0F5D0D49"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死亡したとき。</w:t>
      </w:r>
    </w:p>
    <w:p w14:paraId="59FE6A4F"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期間を定めて雇用した者の雇用期間が満了したとき。</w:t>
      </w:r>
    </w:p>
    <w:p w14:paraId="7FCB8DDD" w14:textId="77777777" w:rsidR="002D0680"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自己の都合により退職を申し出て会社の承認があったとき。</w:t>
      </w:r>
    </w:p>
    <w:p w14:paraId="6DBBCA90" w14:textId="3F0E6174" w:rsidR="00AB20AC" w:rsidRPr="00132E3D" w:rsidRDefault="00AB20AC" w:rsidP="002D0680">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2D0680">
        <w:rPr>
          <w:rFonts w:ascii="Meiryo UI" w:eastAsia="Meiryo UI" w:hAnsi="Meiryo UI" w:hint="eastAsia"/>
          <w:sz w:val="21"/>
          <w:szCs w:val="21"/>
        </w:rPr>
        <w:t xml:space="preserve">　</w:t>
      </w:r>
      <w:r w:rsidRPr="00132E3D">
        <w:rPr>
          <w:rFonts w:ascii="Meiryo UI" w:eastAsia="Meiryo UI" w:hAnsi="Meiryo UI" w:hint="eastAsia"/>
          <w:sz w:val="21"/>
          <w:szCs w:val="21"/>
        </w:rPr>
        <w:t>休職期間満了までに休職理由が消滅しないとき。</w:t>
      </w:r>
    </w:p>
    <w:p w14:paraId="17A700E2" w14:textId="325D1932"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２．社員が自己の都合により退職しようとするときは、少なくとも30日前までに</w:t>
      </w:r>
      <w:r w:rsidR="00451BB6">
        <w:rPr>
          <w:rFonts w:ascii="Meiryo UI" w:eastAsia="Meiryo UI" w:hAnsi="Meiryo UI" w:hint="eastAsia"/>
          <w:sz w:val="21"/>
          <w:szCs w:val="21"/>
        </w:rPr>
        <w:t>所属</w:t>
      </w:r>
      <w:r w:rsidRPr="00132E3D">
        <w:rPr>
          <w:rFonts w:ascii="Meiryo UI" w:eastAsia="Meiryo UI" w:hAnsi="Meiryo UI" w:hint="eastAsia"/>
          <w:sz w:val="21"/>
          <w:szCs w:val="21"/>
        </w:rPr>
        <w:t>長に</w:t>
      </w:r>
      <w:r w:rsidR="00451BB6">
        <w:rPr>
          <w:rFonts w:ascii="Meiryo UI" w:eastAsia="Meiryo UI" w:hAnsi="Meiryo UI" w:hint="eastAsia"/>
          <w:sz w:val="21"/>
          <w:szCs w:val="21"/>
        </w:rPr>
        <w:t>口頭および</w:t>
      </w:r>
      <w:r w:rsidRPr="00132E3D">
        <w:rPr>
          <w:rFonts w:ascii="Meiryo UI" w:eastAsia="Meiryo UI" w:hAnsi="Meiryo UI" w:hint="eastAsia"/>
          <w:sz w:val="21"/>
          <w:szCs w:val="21"/>
        </w:rPr>
        <w:t>文書により退職の申し出をしなければならない。</w:t>
      </w:r>
    </w:p>
    <w:p w14:paraId="432B3B7F" w14:textId="6F86CCCB"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３．退職する者は、退職日までに業務の引継その他指示されたことを終了し、貸与または保管されている金品を返納しなければならない。</w:t>
      </w:r>
    </w:p>
    <w:p w14:paraId="6C964DD4" w14:textId="77777777" w:rsidR="00AB20AC" w:rsidRPr="00132E3D" w:rsidRDefault="00AB20AC" w:rsidP="00AB20AC">
      <w:pPr>
        <w:rPr>
          <w:rFonts w:ascii="Meiryo UI" w:eastAsia="Meiryo UI" w:hAnsi="Meiryo UI"/>
          <w:sz w:val="21"/>
          <w:szCs w:val="21"/>
        </w:rPr>
      </w:pPr>
    </w:p>
    <w:p w14:paraId="5D349DEC"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第38条（定年退職）</w:t>
      </w:r>
    </w:p>
    <w:p w14:paraId="469B53C1" w14:textId="674DF85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１．社員の定年は満60歳とし、定年年齢に達した日の直後の</w:t>
      </w:r>
      <w:r w:rsidR="00D43B73">
        <w:rPr>
          <w:rFonts w:ascii="Meiryo UI" w:eastAsia="Meiryo UI" w:hAnsi="Meiryo UI" w:hint="eastAsia"/>
          <w:sz w:val="21"/>
          <w:szCs w:val="21"/>
        </w:rPr>
        <w:t>給与</w:t>
      </w:r>
      <w:r w:rsidRPr="00132E3D">
        <w:rPr>
          <w:rFonts w:ascii="Meiryo UI" w:eastAsia="Meiryo UI" w:hAnsi="Meiryo UI" w:hint="eastAsia"/>
          <w:sz w:val="21"/>
          <w:szCs w:val="21"/>
        </w:rPr>
        <w:t>締切日をもって退職とする。</w:t>
      </w:r>
    </w:p>
    <w:p w14:paraId="6B218A61" w14:textId="6EA79C00"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２．前項による定年到達者が引き続き勤務を希望した場合は、</w:t>
      </w:r>
      <w:r w:rsidR="00122A25" w:rsidRPr="00122A25">
        <w:rPr>
          <w:rFonts w:ascii="Meiryo UI" w:eastAsia="Meiryo UI" w:hAnsi="Meiryo UI" w:hint="eastAsia"/>
          <w:sz w:val="21"/>
          <w:szCs w:val="21"/>
        </w:rPr>
        <w:t>会社が必要と認める</w:t>
      </w:r>
      <w:r w:rsidR="00122A25">
        <w:rPr>
          <w:rFonts w:ascii="Meiryo UI" w:eastAsia="Meiryo UI" w:hAnsi="Meiryo UI" w:hint="eastAsia"/>
          <w:sz w:val="21"/>
          <w:szCs w:val="21"/>
        </w:rPr>
        <w:t>限り、</w:t>
      </w:r>
      <w:r w:rsidRPr="00132E3D">
        <w:rPr>
          <w:rFonts w:ascii="Meiryo UI" w:eastAsia="Meiryo UI" w:hAnsi="Meiryo UI" w:hint="eastAsia"/>
          <w:sz w:val="21"/>
          <w:szCs w:val="21"/>
        </w:rPr>
        <w:t>定年退職日の翌日から満65歳まで再雇用する。</w:t>
      </w:r>
    </w:p>
    <w:p w14:paraId="5BAF9938" w14:textId="68D0BCC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３．65歳以上の社員についても</w:t>
      </w:r>
      <w:bookmarkStart w:id="3" w:name="_Hlk159877266"/>
      <w:r w:rsidRPr="00132E3D">
        <w:rPr>
          <w:rFonts w:ascii="Meiryo UI" w:eastAsia="Meiryo UI" w:hAnsi="Meiryo UI" w:hint="eastAsia"/>
          <w:sz w:val="21"/>
          <w:szCs w:val="21"/>
        </w:rPr>
        <w:t>会社が必要と認める場合は</w:t>
      </w:r>
      <w:bookmarkEnd w:id="3"/>
      <w:r w:rsidRPr="00132E3D">
        <w:rPr>
          <w:rFonts w:ascii="Meiryo UI" w:eastAsia="Meiryo UI" w:hAnsi="Meiryo UI" w:hint="eastAsia"/>
          <w:sz w:val="21"/>
          <w:szCs w:val="21"/>
        </w:rPr>
        <w:t>、あらためて嘱託として再々雇用することがある。</w:t>
      </w:r>
    </w:p>
    <w:p w14:paraId="7A95CE03" w14:textId="77777777" w:rsidR="00AB20AC" w:rsidRPr="00132E3D" w:rsidRDefault="00AB20AC" w:rsidP="00AB20AC">
      <w:pPr>
        <w:rPr>
          <w:rFonts w:ascii="Meiryo UI" w:eastAsia="Meiryo UI" w:hAnsi="Meiryo UI"/>
          <w:sz w:val="21"/>
          <w:szCs w:val="21"/>
        </w:rPr>
      </w:pPr>
    </w:p>
    <w:p w14:paraId="1634AF6A" w14:textId="356DD840" w:rsidR="00122A25" w:rsidRDefault="00AB20AC" w:rsidP="00AB20AC">
      <w:pPr>
        <w:rPr>
          <w:rFonts w:ascii="Meiryo UI" w:eastAsia="Meiryo UI" w:hAnsi="Meiryo UI"/>
          <w:sz w:val="21"/>
          <w:szCs w:val="21"/>
        </w:rPr>
      </w:pPr>
      <w:r w:rsidRPr="00132E3D">
        <w:rPr>
          <w:rFonts w:ascii="Meiryo UI" w:eastAsia="Meiryo UI" w:hAnsi="Meiryo UI" w:hint="eastAsia"/>
          <w:sz w:val="21"/>
          <w:szCs w:val="21"/>
        </w:rPr>
        <w:t>第39条（休職）</w:t>
      </w:r>
    </w:p>
    <w:p w14:paraId="762F51AE" w14:textId="78D4C91F" w:rsidR="00AB20AC" w:rsidRPr="00132E3D" w:rsidRDefault="00AB20AC" w:rsidP="00122A25">
      <w:pPr>
        <w:ind w:firstLineChars="100" w:firstLine="210"/>
        <w:rPr>
          <w:rFonts w:ascii="Meiryo UI" w:eastAsia="Meiryo UI" w:hAnsi="Meiryo UI"/>
          <w:sz w:val="21"/>
          <w:szCs w:val="21"/>
        </w:rPr>
      </w:pPr>
      <w:r w:rsidRPr="00132E3D">
        <w:rPr>
          <w:rFonts w:ascii="Meiryo UI" w:eastAsia="Meiryo UI" w:hAnsi="Meiryo UI" w:hint="eastAsia"/>
          <w:sz w:val="21"/>
          <w:szCs w:val="21"/>
        </w:rPr>
        <w:t>社員が以下の各号の一に該当するときには休職を命ずることがある。</w:t>
      </w:r>
    </w:p>
    <w:p w14:paraId="105D7E8B" w14:textId="5EA8A35A"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業務外の傷病による欠勤が連続</w:t>
      </w:r>
      <w:r w:rsidRPr="00132E3D">
        <w:rPr>
          <w:rFonts w:ascii="Meiryo UI" w:eastAsia="Meiryo UI" w:hAnsi="Meiryo UI"/>
          <w:sz w:val="21"/>
          <w:szCs w:val="21"/>
        </w:rPr>
        <w:t>1</w:t>
      </w:r>
      <w:r w:rsidRPr="00132E3D">
        <w:rPr>
          <w:rFonts w:ascii="Meiryo UI" w:eastAsia="Meiryo UI" w:hAnsi="Meiryo UI" w:hint="eastAsia"/>
          <w:sz w:val="21"/>
          <w:szCs w:val="21"/>
        </w:rPr>
        <w:t>ケ月以上にわたったとき。</w:t>
      </w:r>
    </w:p>
    <w:p w14:paraId="6DCC578F" w14:textId="669D0177"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家事の都合、その他やむを得ない事由により</w:t>
      </w:r>
      <w:r w:rsidRPr="00132E3D">
        <w:rPr>
          <w:rFonts w:ascii="Meiryo UI" w:eastAsia="Meiryo UI" w:hAnsi="Meiryo UI"/>
          <w:sz w:val="21"/>
          <w:szCs w:val="21"/>
        </w:rPr>
        <w:t>1</w:t>
      </w:r>
      <w:r w:rsidRPr="00132E3D">
        <w:rPr>
          <w:rFonts w:ascii="Meiryo UI" w:eastAsia="Meiryo UI" w:hAnsi="Meiryo UI" w:hint="eastAsia"/>
          <w:sz w:val="21"/>
          <w:szCs w:val="21"/>
        </w:rPr>
        <w:t>ケ月以上欠勤したとき。</w:t>
      </w:r>
    </w:p>
    <w:p w14:paraId="53480A93" w14:textId="043A8C57"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出向をしたとき。</w:t>
      </w:r>
    </w:p>
    <w:p w14:paraId="0DCA8C89" w14:textId="6D144AF6"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前各号のほか、特別の事情があって、会社が休職をさせることを必要と認めたとき。</w:t>
      </w:r>
    </w:p>
    <w:p w14:paraId="2E7E2329" w14:textId="77777777" w:rsidR="00AB20AC" w:rsidRPr="00D43B73" w:rsidRDefault="00AB20AC" w:rsidP="00AB20AC">
      <w:pPr>
        <w:rPr>
          <w:rFonts w:ascii="Meiryo UI" w:eastAsia="Meiryo UI" w:hAnsi="Meiryo UI"/>
          <w:sz w:val="21"/>
          <w:szCs w:val="21"/>
        </w:rPr>
      </w:pPr>
    </w:p>
    <w:p w14:paraId="3817A8FF"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第40条（休職期間）</w:t>
      </w:r>
    </w:p>
    <w:p w14:paraId="7EBB14F3"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１．休職期間は次のとおりとする。</w:t>
      </w:r>
    </w:p>
    <w:p w14:paraId="33973B94" w14:textId="77777777"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 xml:space="preserve">前条①の場合　</w:t>
      </w:r>
    </w:p>
    <w:p w14:paraId="08ADE8F5" w14:textId="77777777"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勤続</w:t>
      </w:r>
      <w:r w:rsidRPr="00132E3D">
        <w:rPr>
          <w:rFonts w:ascii="Meiryo UI" w:eastAsia="Meiryo UI" w:hAnsi="Meiryo UI"/>
          <w:sz w:val="21"/>
          <w:szCs w:val="21"/>
        </w:rPr>
        <w:t>3</w:t>
      </w:r>
      <w:r w:rsidRPr="00132E3D">
        <w:rPr>
          <w:rFonts w:ascii="Meiryo UI" w:eastAsia="Meiryo UI" w:hAnsi="Meiryo UI" w:hint="eastAsia"/>
          <w:sz w:val="21"/>
          <w:szCs w:val="21"/>
        </w:rPr>
        <w:t>年未満</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３ヶ月</w:t>
      </w:r>
    </w:p>
    <w:p w14:paraId="65C0AB9E" w14:textId="77777777"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勤続</w:t>
      </w:r>
      <w:r w:rsidRPr="00132E3D">
        <w:rPr>
          <w:rFonts w:ascii="Meiryo UI" w:eastAsia="Meiryo UI" w:hAnsi="Meiryo UI"/>
          <w:sz w:val="21"/>
          <w:szCs w:val="21"/>
        </w:rPr>
        <w:t>3</w:t>
      </w:r>
      <w:r w:rsidRPr="00132E3D">
        <w:rPr>
          <w:rFonts w:ascii="Meiryo UI" w:eastAsia="Meiryo UI" w:hAnsi="Meiryo UI" w:hint="eastAsia"/>
          <w:sz w:val="21"/>
          <w:szCs w:val="21"/>
        </w:rPr>
        <w:t>年以上</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６ヶ月</w:t>
      </w:r>
    </w:p>
    <w:p w14:paraId="0FB5933B" w14:textId="77777777"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ただし情状により期間を延長することがある。</w:t>
      </w:r>
    </w:p>
    <w:p w14:paraId="50EB3FD9" w14:textId="43DDE938"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前条②③④の場合　その必要な範囲で、会社の認める期間</w:t>
      </w:r>
    </w:p>
    <w:p w14:paraId="6BFD3D8C" w14:textId="2347E9CA"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２．休職期間中、</w:t>
      </w:r>
      <w:r w:rsidR="00D43B73">
        <w:rPr>
          <w:rFonts w:ascii="Meiryo UI" w:eastAsia="Meiryo UI" w:hAnsi="Meiryo UI" w:hint="eastAsia"/>
          <w:sz w:val="21"/>
          <w:szCs w:val="21"/>
        </w:rPr>
        <w:t>給与</w:t>
      </w:r>
      <w:r w:rsidRPr="00132E3D">
        <w:rPr>
          <w:rFonts w:ascii="Meiryo UI" w:eastAsia="Meiryo UI" w:hAnsi="Meiryo UI" w:hint="eastAsia"/>
          <w:sz w:val="21"/>
          <w:szCs w:val="21"/>
        </w:rPr>
        <w:t>は支給しない。</w:t>
      </w:r>
    </w:p>
    <w:p w14:paraId="435C5902" w14:textId="7F8FEA80"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３．休職中、一時出勤しても、</w:t>
      </w:r>
      <w:r w:rsidRPr="00132E3D">
        <w:rPr>
          <w:rFonts w:ascii="Meiryo UI" w:eastAsia="Meiryo UI" w:hAnsi="Meiryo UI"/>
          <w:sz w:val="21"/>
          <w:szCs w:val="21"/>
        </w:rPr>
        <w:t>1</w:t>
      </w:r>
      <w:r w:rsidRPr="00132E3D">
        <w:rPr>
          <w:rFonts w:ascii="Meiryo UI" w:eastAsia="Meiryo UI" w:hAnsi="Meiryo UI" w:hint="eastAsia"/>
          <w:sz w:val="21"/>
          <w:szCs w:val="21"/>
        </w:rPr>
        <w:t>ケ月以内に同じ理由で欠勤するようになったときは期間の中断は行なわない。</w:t>
      </w:r>
    </w:p>
    <w:p w14:paraId="48CF88C1"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４．休職期間満了後においても休職事由が消滅しないときは、満了の日をもって自然退職とする。</w:t>
      </w:r>
    </w:p>
    <w:p w14:paraId="5CBE2496" w14:textId="77777777" w:rsidR="00AB20AC" w:rsidRPr="00132E3D" w:rsidRDefault="00AB20AC" w:rsidP="00AB20AC">
      <w:pPr>
        <w:rPr>
          <w:rFonts w:ascii="Meiryo UI" w:eastAsia="Meiryo UI" w:hAnsi="Meiryo UI"/>
          <w:sz w:val="21"/>
          <w:szCs w:val="21"/>
        </w:rPr>
      </w:pPr>
    </w:p>
    <w:p w14:paraId="6DA39804" w14:textId="2431372E"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第41条（復職）</w:t>
      </w:r>
    </w:p>
    <w:p w14:paraId="391504BE" w14:textId="38A14FD5"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１．復職にあたっては会社が指定した医療機関で受診させ、その結果によって復職の是非を判断する。正当な理由なく、この受診を拒否する場合には、復職は認めない。</w:t>
      </w:r>
    </w:p>
    <w:p w14:paraId="5F7BF6A1" w14:textId="4AB041FC"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休職の事由が消滅したときは、原則として旧職務に復職させるが、業務の都合もしくは当該従業員の職務提供状況に応じて異なる職務に配置することがある。この場合、労働条件の変更を伴うことがある。</w:t>
      </w:r>
    </w:p>
    <w:p w14:paraId="7C2339D9" w14:textId="423B4480"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３．復職しても１ケ月以内に同一もしくは類似の理由で４労働日欠勤もしくはそれに準ずる状態になった場合は再度休職を命じ、前回の休職期間と通算する。</w:t>
      </w:r>
    </w:p>
    <w:p w14:paraId="6E6F2F78" w14:textId="77777777" w:rsidR="00AB20AC" w:rsidRPr="00D43B73" w:rsidRDefault="00AB20AC" w:rsidP="00AB20AC">
      <w:pPr>
        <w:rPr>
          <w:rFonts w:ascii="Meiryo UI" w:eastAsia="Meiryo UI" w:hAnsi="Meiryo UI"/>
          <w:sz w:val="21"/>
          <w:szCs w:val="21"/>
        </w:rPr>
      </w:pPr>
    </w:p>
    <w:p w14:paraId="3A7CEF5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第42条（配置転換および出向）</w:t>
      </w:r>
    </w:p>
    <w:p w14:paraId="30A2ECD7" w14:textId="34BA6681"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１．業務上必要がある場合には、社員に就業の場所若しくは、従事する職務の変更または出向を命ずることがある。</w:t>
      </w:r>
    </w:p>
    <w:p w14:paraId="7564BA4F"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２．社員は、正当な理由なく、これを拒むことはできない。</w:t>
      </w:r>
    </w:p>
    <w:p w14:paraId="344C7078" w14:textId="77777777" w:rsidR="00AB20AC" w:rsidRPr="00132E3D" w:rsidRDefault="00AB20AC" w:rsidP="00AB20AC">
      <w:pPr>
        <w:rPr>
          <w:rFonts w:ascii="Meiryo UI" w:eastAsia="Meiryo UI" w:hAnsi="Meiryo UI"/>
          <w:sz w:val="21"/>
          <w:szCs w:val="21"/>
        </w:rPr>
      </w:pPr>
    </w:p>
    <w:p w14:paraId="73838A86" w14:textId="77777777" w:rsidR="00AB20AC" w:rsidRPr="00132E3D" w:rsidRDefault="00AB20AC" w:rsidP="00AB20AC">
      <w:pPr>
        <w:rPr>
          <w:rFonts w:ascii="Meiryo UI" w:eastAsia="Meiryo UI" w:hAnsi="Meiryo UI"/>
          <w:sz w:val="21"/>
          <w:szCs w:val="21"/>
        </w:rPr>
      </w:pPr>
    </w:p>
    <w:p w14:paraId="18663C34" w14:textId="6B3B679E"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第９章</w:t>
      </w:r>
      <w:r w:rsidR="00D43B73">
        <w:rPr>
          <w:rFonts w:ascii="Meiryo UI" w:eastAsia="Meiryo UI" w:hAnsi="Meiryo UI" w:hint="eastAsia"/>
          <w:sz w:val="21"/>
          <w:szCs w:val="21"/>
        </w:rPr>
        <w:t xml:space="preserve">　給与</w:t>
      </w:r>
    </w:p>
    <w:p w14:paraId="252064BE" w14:textId="77777777" w:rsidR="00AB20AC" w:rsidRPr="00132E3D" w:rsidRDefault="00AB20AC" w:rsidP="00AB20AC">
      <w:pPr>
        <w:rPr>
          <w:rFonts w:ascii="Meiryo UI" w:eastAsia="Meiryo UI" w:hAnsi="Meiryo UI"/>
          <w:sz w:val="21"/>
          <w:szCs w:val="21"/>
        </w:rPr>
      </w:pPr>
    </w:p>
    <w:p w14:paraId="3F802C5F" w14:textId="77777777" w:rsidR="00D43B73" w:rsidRDefault="00AB20AC" w:rsidP="00AB20AC">
      <w:pPr>
        <w:rPr>
          <w:rFonts w:ascii="Meiryo UI" w:eastAsia="Meiryo UI" w:hAnsi="Meiryo UI"/>
          <w:sz w:val="21"/>
          <w:szCs w:val="21"/>
        </w:rPr>
      </w:pPr>
      <w:r w:rsidRPr="00132E3D">
        <w:rPr>
          <w:rFonts w:ascii="Meiryo UI" w:eastAsia="Meiryo UI" w:hAnsi="Meiryo UI" w:hint="eastAsia"/>
          <w:sz w:val="21"/>
          <w:szCs w:val="21"/>
        </w:rPr>
        <w:t>第43条（給与および賞与）</w:t>
      </w:r>
    </w:p>
    <w:p w14:paraId="4609F031" w14:textId="1CD1F6CF"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社員に対する給与および賞与に関する事項は、</w:t>
      </w:r>
      <w:r w:rsidR="00D43B73">
        <w:rPr>
          <w:rFonts w:ascii="Meiryo UI" w:eastAsia="Meiryo UI" w:hAnsi="Meiryo UI" w:hint="eastAsia"/>
          <w:sz w:val="21"/>
          <w:szCs w:val="21"/>
        </w:rPr>
        <w:t>別</w:t>
      </w:r>
      <w:r w:rsidRPr="00132E3D">
        <w:rPr>
          <w:rFonts w:ascii="Meiryo UI" w:eastAsia="Meiryo UI" w:hAnsi="Meiryo UI" w:hint="eastAsia"/>
          <w:sz w:val="21"/>
          <w:szCs w:val="21"/>
        </w:rPr>
        <w:t>に定める。</w:t>
      </w:r>
    </w:p>
    <w:p w14:paraId="065066D0" w14:textId="77777777" w:rsidR="00AB20AC" w:rsidRPr="00D43B73" w:rsidRDefault="00AB20AC" w:rsidP="00AB20AC">
      <w:pPr>
        <w:rPr>
          <w:rFonts w:ascii="Meiryo UI" w:eastAsia="Meiryo UI" w:hAnsi="Meiryo UI"/>
          <w:sz w:val="21"/>
          <w:szCs w:val="21"/>
        </w:rPr>
      </w:pPr>
    </w:p>
    <w:p w14:paraId="2AEEDBD3" w14:textId="77777777" w:rsidR="00D43B73" w:rsidRDefault="00AB20AC" w:rsidP="00AB20AC">
      <w:pPr>
        <w:rPr>
          <w:rFonts w:ascii="Meiryo UI" w:eastAsia="Meiryo UI" w:hAnsi="Meiryo UI"/>
          <w:sz w:val="21"/>
          <w:szCs w:val="21"/>
        </w:rPr>
      </w:pPr>
      <w:r w:rsidRPr="00132E3D">
        <w:rPr>
          <w:rFonts w:ascii="Meiryo UI" w:eastAsia="Meiryo UI" w:hAnsi="Meiryo UI" w:hint="eastAsia"/>
          <w:sz w:val="21"/>
          <w:szCs w:val="21"/>
        </w:rPr>
        <w:t>第44条（退職金）</w:t>
      </w:r>
    </w:p>
    <w:p w14:paraId="695DD518" w14:textId="4849CAF6"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社員に対する退職金に関する事項は、</w:t>
      </w:r>
      <w:r w:rsidR="00D43B73">
        <w:rPr>
          <w:rFonts w:ascii="Meiryo UI" w:eastAsia="Meiryo UI" w:hAnsi="Meiryo UI" w:hint="eastAsia"/>
          <w:sz w:val="21"/>
          <w:szCs w:val="21"/>
        </w:rPr>
        <w:t>別</w:t>
      </w:r>
      <w:r w:rsidRPr="00132E3D">
        <w:rPr>
          <w:rFonts w:ascii="Meiryo UI" w:eastAsia="Meiryo UI" w:hAnsi="Meiryo UI" w:hint="eastAsia"/>
          <w:sz w:val="21"/>
          <w:szCs w:val="21"/>
        </w:rPr>
        <w:t>に定める。</w:t>
      </w:r>
    </w:p>
    <w:p w14:paraId="4FC4E1CB" w14:textId="77777777" w:rsidR="00AB20AC" w:rsidRPr="00D43B73" w:rsidRDefault="00AB20AC" w:rsidP="00AB20AC">
      <w:pPr>
        <w:rPr>
          <w:rFonts w:ascii="Meiryo UI" w:eastAsia="Meiryo UI" w:hAnsi="Meiryo UI"/>
          <w:sz w:val="21"/>
          <w:szCs w:val="21"/>
        </w:rPr>
      </w:pPr>
    </w:p>
    <w:p w14:paraId="4F170E0C"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第45条（慶弔見舞金）</w:t>
      </w:r>
    </w:p>
    <w:p w14:paraId="4282D261" w14:textId="2EC3F3FE"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社員の慶弔、傷病、罹災の際は、それぞれ祝金、見舞金および香料を別</w:t>
      </w:r>
      <w:r w:rsidR="00D43B73">
        <w:rPr>
          <w:rFonts w:ascii="Meiryo UI" w:eastAsia="Meiryo UI" w:hAnsi="Meiryo UI" w:hint="eastAsia"/>
          <w:sz w:val="21"/>
          <w:szCs w:val="21"/>
        </w:rPr>
        <w:t>の</w:t>
      </w:r>
      <w:r w:rsidRPr="00132E3D">
        <w:rPr>
          <w:rFonts w:ascii="Meiryo UI" w:eastAsia="Meiryo UI" w:hAnsi="Meiryo UI" w:hint="eastAsia"/>
          <w:sz w:val="21"/>
          <w:szCs w:val="21"/>
        </w:rPr>
        <w:t>定め</w:t>
      </w:r>
      <w:r w:rsidR="00D43B73">
        <w:rPr>
          <w:rFonts w:ascii="Meiryo UI" w:eastAsia="Meiryo UI" w:hAnsi="Meiryo UI" w:hint="eastAsia"/>
          <w:sz w:val="21"/>
          <w:szCs w:val="21"/>
        </w:rPr>
        <w:t>により</w:t>
      </w:r>
      <w:r w:rsidRPr="00132E3D">
        <w:rPr>
          <w:rFonts w:ascii="Meiryo UI" w:eastAsia="Meiryo UI" w:hAnsi="Meiryo UI" w:hint="eastAsia"/>
          <w:sz w:val="21"/>
          <w:szCs w:val="21"/>
        </w:rPr>
        <w:t>支給する。</w:t>
      </w:r>
    </w:p>
    <w:p w14:paraId="2FCD9BEC" w14:textId="77777777" w:rsidR="00AB20AC" w:rsidRPr="00D43B73" w:rsidRDefault="00AB20AC" w:rsidP="00AB20AC">
      <w:pPr>
        <w:rPr>
          <w:rFonts w:ascii="Meiryo UI" w:eastAsia="Meiryo UI" w:hAnsi="Meiryo UI"/>
          <w:sz w:val="21"/>
          <w:szCs w:val="21"/>
        </w:rPr>
      </w:pPr>
    </w:p>
    <w:p w14:paraId="7DE3678D" w14:textId="77777777" w:rsidR="00AB20AC" w:rsidRPr="00132E3D" w:rsidRDefault="00AB20AC" w:rsidP="00AB20AC">
      <w:pPr>
        <w:rPr>
          <w:rFonts w:ascii="Meiryo UI" w:eastAsia="Meiryo UI" w:hAnsi="Meiryo UI"/>
          <w:sz w:val="21"/>
          <w:szCs w:val="21"/>
        </w:rPr>
      </w:pPr>
    </w:p>
    <w:p w14:paraId="18087C9E" w14:textId="349D762B"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第１０章</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災害補償</w:t>
      </w:r>
    </w:p>
    <w:p w14:paraId="18A17E8F" w14:textId="77777777" w:rsidR="00AB20AC" w:rsidRPr="00132E3D" w:rsidRDefault="00AB20AC" w:rsidP="00AB20AC">
      <w:pPr>
        <w:rPr>
          <w:rFonts w:ascii="Meiryo UI" w:eastAsia="Meiryo UI" w:hAnsi="Meiryo UI"/>
          <w:sz w:val="21"/>
          <w:szCs w:val="21"/>
        </w:rPr>
      </w:pPr>
    </w:p>
    <w:p w14:paraId="06810088"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第46条（災害補償）</w:t>
      </w:r>
    </w:p>
    <w:p w14:paraId="0F690574" w14:textId="77777777" w:rsidR="00D43B73"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１．社員が業務上、負傷しまたは疾病にかかったときは、労働基準法の規定に従って以下の補償をする。</w:t>
      </w:r>
    </w:p>
    <w:p w14:paraId="279F950E" w14:textId="77777777"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①</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療養補償</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必要な療養の費用</w:t>
      </w:r>
    </w:p>
    <w:p w14:paraId="47E44911" w14:textId="77777777"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②</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障害補償</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障害の程度で決定額</w:t>
      </w:r>
    </w:p>
    <w:p w14:paraId="6A3982FF" w14:textId="4E71D5FC"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③</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休業補償</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の</w:t>
      </w:r>
      <w:r w:rsidRPr="00132E3D">
        <w:rPr>
          <w:rFonts w:ascii="Meiryo UI" w:eastAsia="Meiryo UI" w:hAnsi="Meiryo UI"/>
          <w:sz w:val="21"/>
          <w:szCs w:val="21"/>
        </w:rPr>
        <w:t>60</w:t>
      </w:r>
      <w:r w:rsidRPr="00132E3D">
        <w:rPr>
          <w:rFonts w:ascii="Meiryo UI" w:eastAsia="Meiryo UI" w:hAnsi="Meiryo UI" w:hint="eastAsia"/>
          <w:sz w:val="21"/>
          <w:szCs w:val="21"/>
        </w:rPr>
        <w:t>％</w:t>
      </w:r>
    </w:p>
    <w:p w14:paraId="181AEC05" w14:textId="0D4863D0" w:rsidR="00D43B73"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④</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遺族補償</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の</w:t>
      </w:r>
      <w:r w:rsidRPr="00132E3D">
        <w:rPr>
          <w:rFonts w:ascii="Meiryo UI" w:eastAsia="Meiryo UI" w:hAnsi="Meiryo UI"/>
          <w:sz w:val="21"/>
          <w:szCs w:val="21"/>
        </w:rPr>
        <w:t>1000</w:t>
      </w:r>
      <w:r w:rsidRPr="00132E3D">
        <w:rPr>
          <w:rFonts w:ascii="Meiryo UI" w:eastAsia="Meiryo UI" w:hAnsi="Meiryo UI" w:hint="eastAsia"/>
          <w:sz w:val="21"/>
          <w:szCs w:val="21"/>
        </w:rPr>
        <w:t>日分</w:t>
      </w:r>
    </w:p>
    <w:p w14:paraId="0EF11597" w14:textId="38026952"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⑤</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葬祭料</w:t>
      </w:r>
      <w:r w:rsidR="00D43B73">
        <w:rPr>
          <w:rFonts w:ascii="Meiryo UI" w:eastAsia="Meiryo UI" w:hAnsi="Meiryo UI" w:hint="eastAsia"/>
          <w:sz w:val="21"/>
          <w:szCs w:val="21"/>
        </w:rPr>
        <w:t xml:space="preserve">　…　</w:t>
      </w:r>
      <w:r w:rsidRPr="00132E3D">
        <w:rPr>
          <w:rFonts w:ascii="Meiryo UI" w:eastAsia="Meiryo UI" w:hAnsi="Meiryo UI" w:hint="eastAsia"/>
          <w:sz w:val="21"/>
          <w:szCs w:val="21"/>
        </w:rPr>
        <w:t>平均</w:t>
      </w:r>
      <w:r w:rsidR="000573F9">
        <w:rPr>
          <w:rFonts w:ascii="Meiryo UI" w:eastAsia="Meiryo UI" w:hAnsi="Meiryo UI" w:hint="eastAsia"/>
          <w:sz w:val="21"/>
          <w:szCs w:val="21"/>
        </w:rPr>
        <w:t>給与</w:t>
      </w:r>
      <w:r w:rsidRPr="00132E3D">
        <w:rPr>
          <w:rFonts w:ascii="Meiryo UI" w:eastAsia="Meiryo UI" w:hAnsi="Meiryo UI" w:hint="eastAsia"/>
          <w:sz w:val="21"/>
          <w:szCs w:val="21"/>
        </w:rPr>
        <w:t>の</w:t>
      </w:r>
      <w:r w:rsidRPr="00132E3D">
        <w:rPr>
          <w:rFonts w:ascii="Meiryo UI" w:eastAsia="Meiryo UI" w:hAnsi="Meiryo UI"/>
          <w:sz w:val="21"/>
          <w:szCs w:val="21"/>
        </w:rPr>
        <w:t>60</w:t>
      </w:r>
      <w:r w:rsidRPr="00132E3D">
        <w:rPr>
          <w:rFonts w:ascii="Meiryo UI" w:eastAsia="Meiryo UI" w:hAnsi="Meiryo UI" w:hint="eastAsia"/>
          <w:sz w:val="21"/>
          <w:szCs w:val="21"/>
        </w:rPr>
        <w:t>日分</w:t>
      </w:r>
    </w:p>
    <w:p w14:paraId="0318269B" w14:textId="62D7E92C"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２．補償を受けるべき者が同一の事由について労働者災害補償保険法によって前項の災害補償に相当する保険給付を受けるべき場合においては、その給付の限度において前項の規定を適用しない。</w:t>
      </w:r>
    </w:p>
    <w:p w14:paraId="508DB664"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３．社員が業務外の傷病にかかった場合は、健康保険法により扶助を受けるものとする。</w:t>
      </w:r>
    </w:p>
    <w:p w14:paraId="679AE901" w14:textId="77777777" w:rsidR="00AB20AC" w:rsidRPr="00132E3D" w:rsidRDefault="00AB20AC" w:rsidP="00AB20AC">
      <w:pPr>
        <w:rPr>
          <w:rFonts w:ascii="Meiryo UI" w:eastAsia="Meiryo UI" w:hAnsi="Meiryo UI"/>
          <w:sz w:val="21"/>
          <w:szCs w:val="21"/>
        </w:rPr>
      </w:pPr>
    </w:p>
    <w:p w14:paraId="3CE9B191" w14:textId="77777777" w:rsidR="00AB20AC" w:rsidRPr="00132E3D" w:rsidRDefault="00AB20AC" w:rsidP="00AB20AC">
      <w:pPr>
        <w:rPr>
          <w:rFonts w:ascii="Meiryo UI" w:eastAsia="Meiryo UI" w:hAnsi="Meiryo UI"/>
          <w:sz w:val="21"/>
          <w:szCs w:val="21"/>
        </w:rPr>
      </w:pPr>
    </w:p>
    <w:p w14:paraId="6C4DD839" w14:textId="34805EB9"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第１１章</w:t>
      </w:r>
      <w:r w:rsidR="00D43B73">
        <w:rPr>
          <w:rFonts w:ascii="Meiryo UI" w:eastAsia="Meiryo UI" w:hAnsi="Meiryo UI" w:hint="eastAsia"/>
          <w:sz w:val="21"/>
          <w:szCs w:val="21"/>
        </w:rPr>
        <w:t xml:space="preserve">　</w:t>
      </w:r>
      <w:r w:rsidRPr="00132E3D">
        <w:rPr>
          <w:rFonts w:ascii="Meiryo UI" w:eastAsia="Meiryo UI" w:hAnsi="Meiryo UI" w:hint="eastAsia"/>
          <w:sz w:val="21"/>
          <w:szCs w:val="21"/>
        </w:rPr>
        <w:t>安全および衛生</w:t>
      </w:r>
    </w:p>
    <w:p w14:paraId="016CE6AA" w14:textId="77777777" w:rsidR="00AB20AC" w:rsidRPr="00132E3D" w:rsidRDefault="00AB20AC" w:rsidP="00AB20AC">
      <w:pPr>
        <w:rPr>
          <w:rFonts w:ascii="Meiryo UI" w:eastAsia="Meiryo UI" w:hAnsi="Meiryo UI"/>
          <w:sz w:val="21"/>
          <w:szCs w:val="21"/>
        </w:rPr>
      </w:pPr>
    </w:p>
    <w:p w14:paraId="49D9C739" w14:textId="1194C7AC"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第47条（心得）</w:t>
      </w:r>
    </w:p>
    <w:p w14:paraId="42BCA9C7" w14:textId="10192F41"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社員は安全衛生に関する規定を守り、常に職場の整理整頓に努め、消防具、救急品の備付場所ならびにその使用方法を知得しておかなければならない。</w:t>
      </w:r>
    </w:p>
    <w:p w14:paraId="5ACA14F4" w14:textId="77777777" w:rsidR="00AB20AC" w:rsidRPr="00D43B73" w:rsidRDefault="00AB20AC" w:rsidP="00AB20AC">
      <w:pPr>
        <w:rPr>
          <w:rFonts w:ascii="Meiryo UI" w:eastAsia="Meiryo UI" w:hAnsi="Meiryo UI"/>
          <w:sz w:val="21"/>
          <w:szCs w:val="21"/>
        </w:rPr>
      </w:pPr>
    </w:p>
    <w:p w14:paraId="1592B06E"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第48条（火災の措置）</w:t>
      </w:r>
    </w:p>
    <w:p w14:paraId="378732FE" w14:textId="3136842A" w:rsidR="00AB20AC" w:rsidRPr="00132E3D" w:rsidRDefault="00AB20AC" w:rsidP="00D43B73">
      <w:pPr>
        <w:ind w:firstLineChars="100" w:firstLine="210"/>
        <w:rPr>
          <w:rFonts w:ascii="Meiryo UI" w:eastAsia="Meiryo UI" w:hAnsi="Meiryo UI"/>
          <w:sz w:val="21"/>
          <w:szCs w:val="21"/>
        </w:rPr>
      </w:pPr>
      <w:r w:rsidRPr="00132E3D">
        <w:rPr>
          <w:rFonts w:ascii="Meiryo UI" w:eastAsia="Meiryo UI" w:hAnsi="Meiryo UI" w:hint="eastAsia"/>
          <w:sz w:val="21"/>
          <w:szCs w:val="21"/>
        </w:rPr>
        <w:t>火災その他の災害を発見し、またはその危険を予知したときは、直ちにこれを係員または適当な者に報告してその指揮に従って行動しなければならない。</w:t>
      </w:r>
    </w:p>
    <w:p w14:paraId="58BC1B9B" w14:textId="77777777" w:rsidR="00AB20AC" w:rsidRPr="00132E3D" w:rsidRDefault="00AB20AC" w:rsidP="00AB20AC">
      <w:pPr>
        <w:rPr>
          <w:rFonts w:ascii="Meiryo UI" w:eastAsia="Meiryo UI" w:hAnsi="Meiryo UI"/>
          <w:sz w:val="21"/>
          <w:szCs w:val="21"/>
        </w:rPr>
      </w:pPr>
    </w:p>
    <w:p w14:paraId="437BE146"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第49条（健康診断）</w:t>
      </w:r>
    </w:p>
    <w:p w14:paraId="027E1DB7"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１．社員には、入社の際および毎年</w:t>
      </w:r>
      <w:r w:rsidRPr="00132E3D">
        <w:rPr>
          <w:rFonts w:ascii="Meiryo UI" w:eastAsia="Meiryo UI" w:hAnsi="Meiryo UI"/>
          <w:sz w:val="21"/>
          <w:szCs w:val="21"/>
        </w:rPr>
        <w:t>1</w:t>
      </w:r>
      <w:r w:rsidRPr="00132E3D">
        <w:rPr>
          <w:rFonts w:ascii="Meiryo UI" w:eastAsia="Meiryo UI" w:hAnsi="Meiryo UI" w:hint="eastAsia"/>
          <w:sz w:val="21"/>
          <w:szCs w:val="21"/>
        </w:rPr>
        <w:t>回以上の健康診断を行なう。</w:t>
      </w:r>
    </w:p>
    <w:p w14:paraId="3B469C72" w14:textId="77777777" w:rsidR="00AB20AC" w:rsidRPr="00132E3D" w:rsidRDefault="00AB20AC" w:rsidP="00AB20AC">
      <w:pPr>
        <w:rPr>
          <w:rFonts w:ascii="Meiryo UI" w:eastAsia="Meiryo UI" w:hAnsi="Meiryo UI"/>
          <w:sz w:val="21"/>
          <w:szCs w:val="21"/>
        </w:rPr>
      </w:pPr>
      <w:r w:rsidRPr="00132E3D">
        <w:rPr>
          <w:rFonts w:ascii="Meiryo UI" w:eastAsia="Meiryo UI" w:hAnsi="Meiryo UI" w:hint="eastAsia"/>
          <w:sz w:val="21"/>
          <w:szCs w:val="21"/>
        </w:rPr>
        <w:t>２．社員は、正当な理由なく、健康診断受診を拒否してはいけない。</w:t>
      </w:r>
    </w:p>
    <w:p w14:paraId="4D2716D2" w14:textId="77777777" w:rsidR="00AB20AC" w:rsidRPr="00132E3D" w:rsidRDefault="00AB20AC" w:rsidP="00AB20AC">
      <w:pPr>
        <w:rPr>
          <w:rFonts w:ascii="Meiryo UI" w:eastAsia="Meiryo UI" w:hAnsi="Meiryo UI"/>
          <w:sz w:val="21"/>
          <w:szCs w:val="21"/>
        </w:rPr>
      </w:pPr>
    </w:p>
    <w:p w14:paraId="6FA34F87" w14:textId="77777777" w:rsidR="00AB20AC" w:rsidRPr="00132E3D" w:rsidRDefault="00AB20AC" w:rsidP="00AB20AC">
      <w:pPr>
        <w:rPr>
          <w:rFonts w:ascii="Meiryo UI" w:eastAsia="Meiryo UI" w:hAnsi="Meiryo UI"/>
          <w:sz w:val="21"/>
          <w:szCs w:val="21"/>
        </w:rPr>
      </w:pPr>
    </w:p>
    <w:p w14:paraId="672ED4B1" w14:textId="77777777" w:rsidR="00AB20AC" w:rsidRPr="00132E3D" w:rsidRDefault="00AB20AC" w:rsidP="00AB20AC">
      <w:pPr>
        <w:rPr>
          <w:rFonts w:ascii="Meiryo UI" w:eastAsia="Meiryo UI" w:hAnsi="Meiryo UI"/>
          <w:sz w:val="21"/>
          <w:szCs w:val="21"/>
        </w:rPr>
      </w:pPr>
    </w:p>
    <w:p w14:paraId="0AA284D0" w14:textId="53BE27E7" w:rsidR="00AB20AC" w:rsidRPr="00132E3D" w:rsidRDefault="00AB20AC" w:rsidP="00AB20AC">
      <w:pPr>
        <w:jc w:val="center"/>
        <w:rPr>
          <w:rFonts w:ascii="Meiryo UI" w:eastAsia="Meiryo UI" w:hAnsi="Meiryo UI"/>
          <w:sz w:val="21"/>
          <w:szCs w:val="21"/>
        </w:rPr>
      </w:pPr>
      <w:r w:rsidRPr="00132E3D">
        <w:rPr>
          <w:rFonts w:ascii="Meiryo UI" w:eastAsia="Meiryo UI" w:hAnsi="Meiryo UI" w:hint="eastAsia"/>
          <w:sz w:val="21"/>
          <w:szCs w:val="21"/>
        </w:rPr>
        <w:t>付則</w:t>
      </w:r>
    </w:p>
    <w:p w14:paraId="17CDD25E" w14:textId="77777777" w:rsidR="00AB20AC" w:rsidRPr="00132E3D" w:rsidRDefault="00AB20AC" w:rsidP="00AB20AC">
      <w:pPr>
        <w:rPr>
          <w:rFonts w:ascii="Meiryo UI" w:eastAsia="Meiryo UI" w:hAnsi="Meiryo UI"/>
          <w:sz w:val="21"/>
          <w:szCs w:val="21"/>
        </w:rPr>
      </w:pPr>
    </w:p>
    <w:p w14:paraId="4E0C1978" w14:textId="41F00666" w:rsidR="00AB20AC" w:rsidRPr="00132E3D" w:rsidRDefault="00AB20AC" w:rsidP="00261853">
      <w:pPr>
        <w:ind w:firstLineChars="100" w:firstLine="210"/>
        <w:rPr>
          <w:rFonts w:ascii="Meiryo UI" w:eastAsia="Meiryo UI" w:hAnsi="Meiryo UI"/>
          <w:sz w:val="21"/>
          <w:szCs w:val="21"/>
        </w:rPr>
      </w:pPr>
      <w:r w:rsidRPr="00132E3D">
        <w:rPr>
          <w:rFonts w:ascii="Meiryo UI" w:eastAsia="Meiryo UI" w:hAnsi="Meiryo UI" w:hint="eastAsia"/>
          <w:sz w:val="21"/>
          <w:szCs w:val="21"/>
        </w:rPr>
        <w:t>この規則は</w:t>
      </w:r>
      <w:r w:rsidR="004059B5">
        <w:rPr>
          <w:rFonts w:ascii="Meiryo UI" w:eastAsia="Meiryo UI" w:hAnsi="Meiryo UI" w:hint="eastAsia"/>
          <w:sz w:val="21"/>
          <w:szCs w:val="21"/>
        </w:rPr>
        <w:t>20</w:t>
      </w:r>
      <w:r w:rsidR="00DD7BB4">
        <w:rPr>
          <w:rFonts w:ascii="Meiryo UI" w:eastAsia="Meiryo UI" w:hAnsi="Meiryo UI" w:hint="eastAsia"/>
          <w:sz w:val="21"/>
          <w:szCs w:val="21"/>
        </w:rPr>
        <w:t>23</w:t>
      </w:r>
      <w:r w:rsidRPr="00132E3D">
        <w:rPr>
          <w:rFonts w:ascii="Meiryo UI" w:eastAsia="Meiryo UI" w:hAnsi="Meiryo UI" w:hint="eastAsia"/>
          <w:sz w:val="21"/>
          <w:szCs w:val="21"/>
        </w:rPr>
        <w:t>年</w:t>
      </w:r>
      <w:r w:rsidR="004059B5">
        <w:rPr>
          <w:rFonts w:ascii="Meiryo UI" w:eastAsia="Meiryo UI" w:hAnsi="Meiryo UI" w:hint="eastAsia"/>
          <w:sz w:val="21"/>
          <w:szCs w:val="21"/>
        </w:rPr>
        <w:t>10</w:t>
      </w:r>
      <w:r w:rsidRPr="00132E3D">
        <w:rPr>
          <w:rFonts w:ascii="Meiryo UI" w:eastAsia="Meiryo UI" w:hAnsi="Meiryo UI" w:hint="eastAsia"/>
          <w:sz w:val="21"/>
          <w:szCs w:val="21"/>
        </w:rPr>
        <w:t>月</w:t>
      </w:r>
      <w:r w:rsidR="00780794">
        <w:rPr>
          <w:rFonts w:ascii="Meiryo UI" w:eastAsia="Meiryo UI" w:hAnsi="Meiryo UI" w:hint="eastAsia"/>
          <w:sz w:val="21"/>
          <w:szCs w:val="21"/>
        </w:rPr>
        <w:t>１</w:t>
      </w:r>
      <w:r w:rsidRPr="00132E3D">
        <w:rPr>
          <w:rFonts w:ascii="Meiryo UI" w:eastAsia="Meiryo UI" w:hAnsi="Meiryo UI" w:hint="eastAsia"/>
          <w:sz w:val="21"/>
          <w:szCs w:val="21"/>
        </w:rPr>
        <w:t>日から施行する。</w:t>
      </w:r>
    </w:p>
    <w:p w14:paraId="4139E8B6" w14:textId="77777777" w:rsidR="00AB20AC" w:rsidRPr="00132E3D" w:rsidRDefault="00AB20AC" w:rsidP="00AB20AC">
      <w:pPr>
        <w:jc w:val="center"/>
        <w:rPr>
          <w:rFonts w:ascii="Meiryo UI" w:eastAsia="Meiryo UI" w:hAnsi="Meiryo UI"/>
          <w:sz w:val="21"/>
          <w:szCs w:val="21"/>
        </w:rPr>
      </w:pPr>
    </w:p>
    <w:p w14:paraId="65A158F8" w14:textId="77777777" w:rsidR="00963DFF" w:rsidRPr="00132E3D" w:rsidRDefault="00963DFF">
      <w:pPr>
        <w:rPr>
          <w:rFonts w:ascii="Meiryo UI" w:eastAsia="Meiryo UI" w:hAnsi="Meiryo UI"/>
        </w:rPr>
      </w:pPr>
    </w:p>
    <w:sectPr w:rsidR="00963DFF" w:rsidRPr="00132E3D">
      <w:footerReference w:type="default" r:id="rId8"/>
      <w:pgSz w:w="11906" w:h="16838" w:code="9"/>
      <w:pgMar w:top="1134" w:right="1418" w:bottom="1134" w:left="1418" w:header="1134" w:footer="14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1692A" w14:textId="77777777" w:rsidR="00854BAE" w:rsidRDefault="00854BAE">
      <w:r>
        <w:separator/>
      </w:r>
    </w:p>
  </w:endnote>
  <w:endnote w:type="continuationSeparator" w:id="0">
    <w:p w14:paraId="7D8EFE89" w14:textId="77777777" w:rsidR="00854BAE" w:rsidRDefault="0085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0188" w14:textId="77777777" w:rsidR="00AB20AC" w:rsidRDefault="00AB20AC">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A102E">
      <w:rPr>
        <w:rStyle w:val="a7"/>
        <w:noProof/>
      </w:rPr>
      <w:t>2</w:t>
    </w:r>
    <w:r>
      <w:rPr>
        <w:rStyle w:val="a7"/>
      </w:rPr>
      <w:fldChar w:fldCharType="end"/>
    </w:r>
  </w:p>
  <w:p w14:paraId="36E5A775" w14:textId="77777777" w:rsidR="00AB20AC" w:rsidRDefault="00AB20AC">
    <w:pPr>
      <w:pStyle w:val="a5"/>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8113B" w14:textId="77777777" w:rsidR="00854BAE" w:rsidRDefault="00854BAE">
      <w:r>
        <w:separator/>
      </w:r>
    </w:p>
  </w:footnote>
  <w:footnote w:type="continuationSeparator" w:id="0">
    <w:p w14:paraId="29312CEA" w14:textId="77777777" w:rsidR="00854BAE" w:rsidRDefault="00854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2B21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35434F"/>
    <w:multiLevelType w:val="hybridMultilevel"/>
    <w:tmpl w:val="3710B932"/>
    <w:lvl w:ilvl="0" w:tplc="4066EC12">
      <w:start w:val="1"/>
      <w:numFmt w:val="decimalEnclosedCircle"/>
      <w:lvlText w:val="%1"/>
      <w:lvlJc w:val="left"/>
      <w:pPr>
        <w:ind w:left="645" w:hanging="36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2" w15:restartNumberingAfterBreak="0">
    <w:nsid w:val="72EA3F4D"/>
    <w:multiLevelType w:val="hybridMultilevel"/>
    <w:tmpl w:val="700E39C0"/>
    <w:lvl w:ilvl="0" w:tplc="4128F3A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2095272990">
    <w:abstractNumId w:val="0"/>
  </w:num>
  <w:num w:numId="2" w16cid:durableId="1499536082">
    <w:abstractNumId w:val="1"/>
  </w:num>
  <w:num w:numId="3" w16cid:durableId="27337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AC"/>
    <w:rsid w:val="00007099"/>
    <w:rsid w:val="000573F9"/>
    <w:rsid w:val="0006438B"/>
    <w:rsid w:val="00122A25"/>
    <w:rsid w:val="00132E3D"/>
    <w:rsid w:val="002317A4"/>
    <w:rsid w:val="00261853"/>
    <w:rsid w:val="002D0680"/>
    <w:rsid w:val="0033012B"/>
    <w:rsid w:val="003403D5"/>
    <w:rsid w:val="00366599"/>
    <w:rsid w:val="00370368"/>
    <w:rsid w:val="003A102E"/>
    <w:rsid w:val="003C5DCC"/>
    <w:rsid w:val="004059B5"/>
    <w:rsid w:val="00451618"/>
    <w:rsid w:val="00451BB6"/>
    <w:rsid w:val="004F37AA"/>
    <w:rsid w:val="00543DE1"/>
    <w:rsid w:val="005D321C"/>
    <w:rsid w:val="00612D7D"/>
    <w:rsid w:val="006862DE"/>
    <w:rsid w:val="00696ECA"/>
    <w:rsid w:val="006E0111"/>
    <w:rsid w:val="00780794"/>
    <w:rsid w:val="00854BAE"/>
    <w:rsid w:val="00917C5D"/>
    <w:rsid w:val="00963DFF"/>
    <w:rsid w:val="00A22B4F"/>
    <w:rsid w:val="00A517E4"/>
    <w:rsid w:val="00A71F40"/>
    <w:rsid w:val="00AB20AC"/>
    <w:rsid w:val="00B051E7"/>
    <w:rsid w:val="00BA2EB3"/>
    <w:rsid w:val="00CC6117"/>
    <w:rsid w:val="00D43B73"/>
    <w:rsid w:val="00DD7BB4"/>
    <w:rsid w:val="00DE67F1"/>
    <w:rsid w:val="00E03291"/>
    <w:rsid w:val="00E523A4"/>
    <w:rsid w:val="00E900EC"/>
    <w:rsid w:val="00E962B6"/>
    <w:rsid w:val="00E96419"/>
    <w:rsid w:val="00EA0C37"/>
    <w:rsid w:val="00EC581E"/>
    <w:rsid w:val="00F4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1BB0A"/>
  <w14:defaultImageDpi w14:val="300"/>
  <w15:chartTrackingRefBased/>
  <w15:docId w15:val="{6A677A3D-8C9B-4530-839C-A2206EEB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0AC"/>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B20AC"/>
    <w:pPr>
      <w:tabs>
        <w:tab w:val="center" w:pos="4536"/>
        <w:tab w:val="right" w:pos="9072"/>
      </w:tabs>
      <w:wordWrap w:val="0"/>
      <w:autoSpaceDE w:val="0"/>
      <w:autoSpaceDN w:val="0"/>
      <w:spacing w:line="360" w:lineRule="atLeast"/>
    </w:pPr>
    <w:rPr>
      <w:rFonts w:ascii="ＭＳ 明朝"/>
      <w:kern w:val="0"/>
    </w:rPr>
  </w:style>
  <w:style w:type="character" w:customStyle="1" w:styleId="a4">
    <w:name w:val="フッター (文字)"/>
    <w:link w:val="a3"/>
    <w:rsid w:val="00AB20AC"/>
    <w:rPr>
      <w:rFonts w:ascii="ＭＳ 明朝" w:eastAsia="ＭＳ 明朝" w:hAnsi="Century" w:cs="Times New Roman"/>
      <w:kern w:val="0"/>
      <w:sz w:val="20"/>
      <w:szCs w:val="20"/>
    </w:rPr>
  </w:style>
  <w:style w:type="paragraph" w:styleId="a5">
    <w:name w:val="header"/>
    <w:basedOn w:val="a"/>
    <w:link w:val="a6"/>
    <w:rsid w:val="00AB20AC"/>
    <w:pPr>
      <w:tabs>
        <w:tab w:val="center" w:pos="4536"/>
        <w:tab w:val="right" w:pos="9072"/>
      </w:tabs>
      <w:wordWrap w:val="0"/>
      <w:autoSpaceDE w:val="0"/>
      <w:autoSpaceDN w:val="0"/>
      <w:spacing w:line="360" w:lineRule="atLeast"/>
    </w:pPr>
    <w:rPr>
      <w:rFonts w:ascii="ＭＳ 明朝"/>
      <w:kern w:val="0"/>
    </w:rPr>
  </w:style>
  <w:style w:type="character" w:customStyle="1" w:styleId="a6">
    <w:name w:val="ヘッダー (文字)"/>
    <w:link w:val="a5"/>
    <w:rsid w:val="00AB20AC"/>
    <w:rPr>
      <w:rFonts w:ascii="ＭＳ 明朝" w:eastAsia="ＭＳ 明朝" w:hAnsi="Century" w:cs="Times New Roman"/>
      <w:kern w:val="0"/>
      <w:sz w:val="20"/>
      <w:szCs w:val="20"/>
    </w:rPr>
  </w:style>
  <w:style w:type="character" w:styleId="a7">
    <w:name w:val="page number"/>
    <w:basedOn w:val="a0"/>
    <w:rsid w:val="00AB20AC"/>
  </w:style>
  <w:style w:type="paragraph" w:styleId="a8">
    <w:name w:val="List Paragraph"/>
    <w:basedOn w:val="a"/>
    <w:uiPriority w:val="34"/>
    <w:qFormat/>
    <w:rsid w:val="000643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04B70-0C8B-4EF1-A25E-D48AB7FA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1505</Words>
  <Characters>8584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就業規則</vt:lpstr>
    </vt:vector>
  </TitlesOfParts>
  <Manager/>
  <Company/>
  <LinksUpToDate>false</LinksUpToDate>
  <CharactersWithSpaces>10069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t</dc:creator>
  <cp:keywords/>
  <dc:description/>
  <cp:lastModifiedBy>拓司 上坂</cp:lastModifiedBy>
  <cp:revision>19</cp:revision>
  <cp:lastPrinted>2024-03-11T12:06:00Z</cp:lastPrinted>
  <dcterms:created xsi:type="dcterms:W3CDTF">2021-06-20T12:13:00Z</dcterms:created>
  <dcterms:modified xsi:type="dcterms:W3CDTF">2024-04-22T06:02:00Z</dcterms:modified>
  <cp:category/>
</cp:coreProperties>
</file>